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050"/>
        <w:tblW w:w="96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645"/>
        <w:gridCol w:w="390"/>
        <w:gridCol w:w="1385"/>
        <w:gridCol w:w="1495"/>
        <w:gridCol w:w="558"/>
        <w:gridCol w:w="2674"/>
      </w:tblGrid>
      <w:tr w:rsidR="004A478F" w:rsidRPr="003D2374" w:rsidTr="005601E7">
        <w:trPr>
          <w:cantSplit/>
          <w:trHeight w:val="289"/>
        </w:trPr>
        <w:tc>
          <w:tcPr>
            <w:tcW w:w="9602" w:type="dxa"/>
            <w:gridSpan w:val="7"/>
            <w:vMerge w:val="restart"/>
            <w:shd w:val="clear" w:color="auto" w:fill="000080"/>
            <w:noWrap/>
            <w:vAlign w:val="center"/>
          </w:tcPr>
          <w:p w:rsidR="004A478F" w:rsidRPr="003D2374" w:rsidRDefault="004A478F" w:rsidP="005601E7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  <w:r w:rsidRPr="003D2374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4A478F" w:rsidRPr="003D2374" w:rsidTr="007C559D">
        <w:trPr>
          <w:cantSplit/>
          <w:trHeight w:val="449"/>
        </w:trPr>
        <w:tc>
          <w:tcPr>
            <w:tcW w:w="9602" w:type="dxa"/>
            <w:gridSpan w:val="7"/>
            <w:vMerge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b/>
                <w:bCs/>
              </w:rPr>
            </w:pPr>
          </w:p>
        </w:tc>
      </w:tr>
      <w:tr w:rsidR="004A478F" w:rsidRPr="003D2374" w:rsidTr="004A478F">
        <w:trPr>
          <w:cantSplit/>
          <w:trHeight w:val="449"/>
        </w:trPr>
        <w:tc>
          <w:tcPr>
            <w:tcW w:w="9602" w:type="dxa"/>
            <w:gridSpan w:val="7"/>
            <w:vMerge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b/>
                <w:bCs/>
              </w:rPr>
            </w:pPr>
          </w:p>
        </w:tc>
      </w:tr>
      <w:tr w:rsidR="004A478F" w:rsidRPr="003D2374" w:rsidTr="007C559D">
        <w:trPr>
          <w:trHeight w:val="270"/>
        </w:trPr>
        <w:tc>
          <w:tcPr>
            <w:tcW w:w="9602" w:type="dxa"/>
            <w:gridSpan w:val="7"/>
            <w:shd w:val="clear" w:color="auto" w:fill="C0C0C0"/>
            <w:vAlign w:val="center"/>
          </w:tcPr>
          <w:p w:rsidR="004A478F" w:rsidRPr="003D2374" w:rsidRDefault="004A478F" w:rsidP="007C55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t>Zakázka</w:t>
            </w:r>
          </w:p>
        </w:tc>
      </w:tr>
      <w:tr w:rsidR="004A478F" w:rsidRPr="003D2374" w:rsidTr="007C559D">
        <w:trPr>
          <w:cantSplit/>
          <w:trHeight w:val="422"/>
        </w:trPr>
        <w:tc>
          <w:tcPr>
            <w:tcW w:w="9602" w:type="dxa"/>
            <w:gridSpan w:val="7"/>
            <w:vMerge w:val="restart"/>
            <w:shd w:val="clear" w:color="auto" w:fill="000080"/>
            <w:vAlign w:val="center"/>
          </w:tcPr>
          <w:p w:rsidR="004A478F" w:rsidRPr="003D2374" w:rsidRDefault="004A478F" w:rsidP="007C55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Výběr zhotovitele stavebních prací formou veřejné zakázky malého rozsahu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zadávané  dle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zákona č. 137/2006 Sb. </w:t>
            </w:r>
          </w:p>
        </w:tc>
      </w:tr>
      <w:tr w:rsidR="004A478F" w:rsidRPr="003D2374" w:rsidTr="007C559D">
        <w:trPr>
          <w:cantSplit/>
          <w:trHeight w:val="422"/>
        </w:trPr>
        <w:tc>
          <w:tcPr>
            <w:tcW w:w="9602" w:type="dxa"/>
            <w:gridSpan w:val="7"/>
            <w:vMerge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A478F" w:rsidRPr="00F05F6C" w:rsidTr="005601E7">
        <w:trPr>
          <w:cantSplit/>
          <w:trHeight w:val="422"/>
        </w:trPr>
        <w:tc>
          <w:tcPr>
            <w:tcW w:w="1455" w:type="dxa"/>
            <w:vMerge w:val="restart"/>
            <w:shd w:val="clear" w:color="auto" w:fill="000080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47" w:type="dxa"/>
            <w:gridSpan w:val="6"/>
            <w:vMerge w:val="restart"/>
            <w:vAlign w:val="center"/>
          </w:tcPr>
          <w:p w:rsidR="004A478F" w:rsidRPr="00DF4F9C" w:rsidRDefault="004A478F" w:rsidP="007C559D">
            <w:pPr>
              <w:pStyle w:val="BodyText2"/>
              <w:jc w:val="left"/>
              <w:rPr>
                <w:rFonts w:ascii="Verdana" w:hAnsi="Verdana"/>
                <w:color w:val="0000FF"/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DF4F9C">
              <w:rPr>
                <w:color w:val="0000FF"/>
              </w:rPr>
              <w:t>„</w:t>
            </w:r>
            <w:r>
              <w:rPr>
                <w:color w:val="0000FF"/>
              </w:rPr>
              <w:t xml:space="preserve"> Snížení spotřeby energie soustavy VO v obci Vyžlovka </w:t>
            </w:r>
            <w:r w:rsidRPr="00DF4F9C">
              <w:rPr>
                <w:color w:val="0000FF"/>
              </w:rPr>
              <w:t>“</w:t>
            </w:r>
          </w:p>
        </w:tc>
      </w:tr>
      <w:tr w:rsidR="004A478F" w:rsidRPr="003D2374" w:rsidTr="007C559D">
        <w:trPr>
          <w:cantSplit/>
          <w:trHeight w:val="422"/>
        </w:trPr>
        <w:tc>
          <w:tcPr>
            <w:tcW w:w="1455" w:type="dxa"/>
            <w:vMerge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47" w:type="dxa"/>
            <w:gridSpan w:val="6"/>
            <w:vMerge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A478F" w:rsidRPr="003D2374" w:rsidTr="007C559D">
        <w:trPr>
          <w:trHeight w:val="402"/>
        </w:trPr>
        <w:tc>
          <w:tcPr>
            <w:tcW w:w="9602" w:type="dxa"/>
            <w:gridSpan w:val="7"/>
            <w:shd w:val="clear" w:color="auto" w:fill="C0C0C0"/>
            <w:noWrap/>
            <w:vAlign w:val="center"/>
          </w:tcPr>
          <w:p w:rsidR="004A478F" w:rsidRPr="003D2374" w:rsidRDefault="004A478F" w:rsidP="007C55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4A478F" w:rsidRPr="003D2374" w:rsidTr="007C559D">
        <w:trPr>
          <w:trHeight w:val="240"/>
        </w:trPr>
        <w:tc>
          <w:tcPr>
            <w:tcW w:w="9602" w:type="dxa"/>
            <w:gridSpan w:val="7"/>
            <w:shd w:val="clear" w:color="auto" w:fill="C0C0C0"/>
            <w:noWrap/>
            <w:vAlign w:val="bottom"/>
          </w:tcPr>
          <w:p w:rsidR="004A478F" w:rsidRPr="003D2374" w:rsidRDefault="004A478F" w:rsidP="007C559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4A478F" w:rsidRPr="003D2374" w:rsidTr="007C559D">
        <w:trPr>
          <w:trHeight w:val="345"/>
        </w:trPr>
        <w:tc>
          <w:tcPr>
            <w:tcW w:w="4875" w:type="dxa"/>
            <w:gridSpan w:val="4"/>
            <w:shd w:val="clear" w:color="auto" w:fill="000080"/>
            <w:noWrap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 w:rsidRPr="003D2374">
              <w:rPr>
                <w:rFonts w:ascii="Verdana" w:hAnsi="Verdana"/>
                <w:sz w:val="20"/>
                <w:szCs w:val="20"/>
              </w:rPr>
              <w:t xml:space="preserve">Název / obchodní </w:t>
            </w:r>
            <w:proofErr w:type="gramStart"/>
            <w:r w:rsidRPr="003D2374">
              <w:rPr>
                <w:rFonts w:ascii="Verdana" w:hAnsi="Verdana"/>
                <w:sz w:val="20"/>
                <w:szCs w:val="20"/>
              </w:rPr>
              <w:t>firma :</w:t>
            </w:r>
            <w:proofErr w:type="gramEnd"/>
          </w:p>
        </w:tc>
        <w:tc>
          <w:tcPr>
            <w:tcW w:w="4727" w:type="dxa"/>
            <w:gridSpan w:val="3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Obec Vyžlovka</w:t>
            </w:r>
          </w:p>
        </w:tc>
      </w:tr>
      <w:tr w:rsidR="004A478F" w:rsidRPr="003D2374" w:rsidTr="007C559D">
        <w:trPr>
          <w:trHeight w:val="345"/>
        </w:trPr>
        <w:tc>
          <w:tcPr>
            <w:tcW w:w="4875" w:type="dxa"/>
            <w:gridSpan w:val="4"/>
            <w:shd w:val="clear" w:color="auto" w:fill="000080"/>
            <w:noWrap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 w:rsidRPr="003D2374">
              <w:rPr>
                <w:rFonts w:ascii="Verdana" w:hAnsi="Verdana"/>
                <w:sz w:val="20"/>
                <w:szCs w:val="20"/>
              </w:rPr>
              <w:t>Adresa sídla / místa podnikání:</w:t>
            </w:r>
          </w:p>
        </w:tc>
        <w:tc>
          <w:tcPr>
            <w:tcW w:w="4727" w:type="dxa"/>
            <w:gridSpan w:val="3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Na Návsi 57, 281 63 Vyžlovka</w:t>
            </w:r>
          </w:p>
        </w:tc>
      </w:tr>
      <w:tr w:rsidR="004A478F" w:rsidRPr="003D2374" w:rsidTr="007C559D">
        <w:trPr>
          <w:trHeight w:val="345"/>
        </w:trPr>
        <w:tc>
          <w:tcPr>
            <w:tcW w:w="4875" w:type="dxa"/>
            <w:gridSpan w:val="4"/>
            <w:shd w:val="clear" w:color="auto" w:fill="000080"/>
            <w:noWrap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 w:rsidRPr="003D2374">
              <w:rPr>
                <w:rFonts w:ascii="Verdana" w:hAnsi="Verdana"/>
                <w:sz w:val="20"/>
                <w:szCs w:val="20"/>
              </w:rPr>
              <w:t>IČ :</w:t>
            </w:r>
          </w:p>
        </w:tc>
        <w:tc>
          <w:tcPr>
            <w:tcW w:w="4727" w:type="dxa"/>
            <w:gridSpan w:val="3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00235938</w:t>
            </w:r>
          </w:p>
        </w:tc>
      </w:tr>
      <w:tr w:rsidR="004A478F" w:rsidRPr="003D2374" w:rsidTr="007C559D">
        <w:trPr>
          <w:trHeight w:val="345"/>
        </w:trPr>
        <w:tc>
          <w:tcPr>
            <w:tcW w:w="4875" w:type="dxa"/>
            <w:gridSpan w:val="4"/>
            <w:shd w:val="clear" w:color="auto" w:fill="000080"/>
            <w:noWrap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oprávněná</w:t>
            </w:r>
            <w:r w:rsidRPr="003D2374">
              <w:rPr>
                <w:rFonts w:ascii="Verdana" w:hAnsi="Verdana"/>
                <w:sz w:val="20"/>
                <w:szCs w:val="20"/>
              </w:rPr>
              <w:t xml:space="preserve"> za zadavatele jednat:</w:t>
            </w:r>
          </w:p>
        </w:tc>
        <w:tc>
          <w:tcPr>
            <w:tcW w:w="4727" w:type="dxa"/>
            <w:gridSpan w:val="3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Ing. Jan Pelikán, Ph.D., starosta</w:t>
            </w:r>
          </w:p>
        </w:tc>
      </w:tr>
      <w:tr w:rsidR="004A478F" w:rsidRPr="008E2A9F" w:rsidTr="007C559D">
        <w:trPr>
          <w:trHeight w:val="345"/>
        </w:trPr>
        <w:tc>
          <w:tcPr>
            <w:tcW w:w="4875" w:type="dxa"/>
            <w:gridSpan w:val="4"/>
            <w:shd w:val="clear" w:color="auto" w:fill="000080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Kontaktní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osoba</w:t>
            </w:r>
            <w:r w:rsidRPr="003D2374">
              <w:rPr>
                <w:rFonts w:ascii="Verdana" w:hAnsi="Verdana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727" w:type="dxa"/>
            <w:gridSpan w:val="3"/>
            <w:vAlign w:val="center"/>
          </w:tcPr>
          <w:p w:rsidR="004A478F" w:rsidRPr="008E2A9F" w:rsidRDefault="004A478F" w:rsidP="007C55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Ing. Jan Pelikán, Ph.D., starosta</w:t>
            </w:r>
          </w:p>
        </w:tc>
      </w:tr>
      <w:tr w:rsidR="004A478F" w:rsidRPr="008E2A9F" w:rsidTr="007C559D">
        <w:trPr>
          <w:trHeight w:val="345"/>
        </w:trPr>
        <w:tc>
          <w:tcPr>
            <w:tcW w:w="4875" w:type="dxa"/>
            <w:gridSpan w:val="4"/>
            <w:shd w:val="clear" w:color="auto" w:fill="000080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Telefon/</w:t>
            </w:r>
            <w:r w:rsidRPr="003D2374">
              <w:rPr>
                <w:rFonts w:ascii="Verdana" w:hAnsi="Verdana"/>
                <w:sz w:val="20"/>
                <w:szCs w:val="20"/>
              </w:rPr>
              <w:t>fax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gsm</w:t>
            </w:r>
            <w:proofErr w:type="spellEnd"/>
            <w:r w:rsidRPr="003D237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27" w:type="dxa"/>
            <w:gridSpan w:val="3"/>
            <w:vAlign w:val="center"/>
          </w:tcPr>
          <w:p w:rsidR="004A478F" w:rsidRPr="00EA10C5" w:rsidRDefault="004A478F" w:rsidP="007C55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321 677 116 / 723 136 974</w:t>
            </w:r>
          </w:p>
        </w:tc>
      </w:tr>
      <w:tr w:rsidR="004A478F" w:rsidRPr="008E2A9F" w:rsidTr="007C559D">
        <w:trPr>
          <w:trHeight w:val="345"/>
        </w:trPr>
        <w:tc>
          <w:tcPr>
            <w:tcW w:w="4875" w:type="dxa"/>
            <w:gridSpan w:val="4"/>
            <w:shd w:val="clear" w:color="auto" w:fill="000080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 w:rsidRPr="003D2374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27" w:type="dxa"/>
            <w:gridSpan w:val="3"/>
            <w:vAlign w:val="center"/>
          </w:tcPr>
          <w:p w:rsidR="004A478F" w:rsidRPr="008E2A9F" w:rsidRDefault="004A478F" w:rsidP="007C55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obec.vyz</w:t>
            </w:r>
            <w:r>
              <w:rPr>
                <w:rFonts w:ascii="Verdana" w:hAnsi="Verdana"/>
                <w:sz w:val="18"/>
                <w:szCs w:val="18"/>
              </w:rPr>
              <w:t>lovka@quick.cz</w:t>
            </w:r>
          </w:p>
        </w:tc>
      </w:tr>
      <w:tr w:rsidR="004A478F" w:rsidRPr="003D2374" w:rsidTr="007C559D">
        <w:trPr>
          <w:trHeight w:val="237"/>
        </w:trPr>
        <w:tc>
          <w:tcPr>
            <w:tcW w:w="9602" w:type="dxa"/>
            <w:gridSpan w:val="7"/>
            <w:shd w:val="clear" w:color="auto" w:fill="C0C0C0"/>
            <w:noWrap/>
            <w:vAlign w:val="bottom"/>
          </w:tcPr>
          <w:p w:rsidR="004A478F" w:rsidRPr="003D2374" w:rsidRDefault="004A478F" w:rsidP="007C559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</w:p>
        </w:tc>
      </w:tr>
      <w:tr w:rsidR="004A478F" w:rsidRPr="006179F4" w:rsidTr="007C559D">
        <w:trPr>
          <w:trHeight w:val="345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4A478F" w:rsidRPr="003D2374" w:rsidRDefault="004A478F" w:rsidP="007C559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727" w:type="dxa"/>
            <w:gridSpan w:val="3"/>
            <w:vAlign w:val="center"/>
          </w:tcPr>
          <w:p w:rsidR="004A478F" w:rsidRPr="006179F4" w:rsidRDefault="004A478F" w:rsidP="007C55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4A478F" w:rsidRPr="003D2374" w:rsidTr="007C559D">
        <w:trPr>
          <w:trHeight w:val="345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4A478F" w:rsidRPr="003D2374" w:rsidRDefault="004A478F" w:rsidP="007C559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27" w:type="dxa"/>
            <w:gridSpan w:val="3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A478F" w:rsidRPr="003D2374" w:rsidTr="007C559D">
        <w:trPr>
          <w:trHeight w:val="345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4A478F" w:rsidRPr="003D2374" w:rsidRDefault="004A478F" w:rsidP="007C559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Cs/>
                <w:sz w:val="20"/>
                <w:szCs w:val="20"/>
              </w:rPr>
              <w:t>Tel./fax:</w:t>
            </w:r>
          </w:p>
        </w:tc>
        <w:tc>
          <w:tcPr>
            <w:tcW w:w="4727" w:type="dxa"/>
            <w:gridSpan w:val="3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A478F" w:rsidRPr="003D2374" w:rsidTr="007C559D">
        <w:trPr>
          <w:trHeight w:val="427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4A478F" w:rsidRPr="003D2374" w:rsidRDefault="004A478F" w:rsidP="007C559D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E-mail:</w:t>
            </w:r>
          </w:p>
        </w:tc>
        <w:tc>
          <w:tcPr>
            <w:tcW w:w="4727" w:type="dxa"/>
            <w:gridSpan w:val="3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A478F" w:rsidRPr="003D2374" w:rsidTr="007C559D">
        <w:trPr>
          <w:trHeight w:val="345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4A478F" w:rsidRPr="003D2374" w:rsidRDefault="004A478F" w:rsidP="007C559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727" w:type="dxa"/>
            <w:gridSpan w:val="3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A478F" w:rsidRPr="003D2374" w:rsidTr="007C559D">
        <w:trPr>
          <w:trHeight w:val="345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4A478F" w:rsidRPr="003D2374" w:rsidRDefault="004A478F" w:rsidP="007C559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727" w:type="dxa"/>
            <w:gridSpan w:val="3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A478F" w:rsidRPr="003D2374" w:rsidTr="007C559D">
        <w:trPr>
          <w:trHeight w:val="345"/>
        </w:trPr>
        <w:tc>
          <w:tcPr>
            <w:tcW w:w="4875" w:type="dxa"/>
            <w:gridSpan w:val="4"/>
            <w:shd w:val="clear" w:color="auto" w:fill="000080"/>
            <w:noWrap/>
            <w:vAlign w:val="bottom"/>
          </w:tcPr>
          <w:p w:rsidR="004A478F" w:rsidRPr="003D2374" w:rsidRDefault="004A478F" w:rsidP="007C559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Cs/>
                <w:sz w:val="20"/>
                <w:szCs w:val="20"/>
              </w:rPr>
              <w:t xml:space="preserve">Osoba oprávněná za zájemce jednat: </w:t>
            </w:r>
          </w:p>
        </w:tc>
        <w:tc>
          <w:tcPr>
            <w:tcW w:w="4727" w:type="dxa"/>
            <w:gridSpan w:val="3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A478F" w:rsidRPr="003D2374" w:rsidTr="007C559D">
        <w:trPr>
          <w:trHeight w:val="270"/>
        </w:trPr>
        <w:tc>
          <w:tcPr>
            <w:tcW w:w="9602" w:type="dxa"/>
            <w:gridSpan w:val="7"/>
            <w:shd w:val="clear" w:color="auto" w:fill="C0C0C0"/>
            <w:noWrap/>
            <w:vAlign w:val="center"/>
          </w:tcPr>
          <w:p w:rsidR="004A478F" w:rsidRPr="003D2374" w:rsidRDefault="004A478F" w:rsidP="007C55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t xml:space="preserve">Nabídková </w:t>
            </w:r>
            <w:proofErr w:type="gramStart"/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– nejvýše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přípustná</w:t>
            </w:r>
          </w:p>
        </w:tc>
      </w:tr>
      <w:tr w:rsidR="004A478F" w:rsidRPr="003D2374" w:rsidTr="007C559D">
        <w:trPr>
          <w:trHeight w:val="270"/>
        </w:trPr>
        <w:tc>
          <w:tcPr>
            <w:tcW w:w="3490" w:type="dxa"/>
            <w:gridSpan w:val="3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478F" w:rsidRPr="003D2374" w:rsidRDefault="004A478F" w:rsidP="007C55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4A478F" w:rsidRPr="003D2374" w:rsidRDefault="004A478F" w:rsidP="007C55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</w:p>
          <w:p w:rsidR="004A478F" w:rsidRPr="003D2374" w:rsidRDefault="004A478F" w:rsidP="007C55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(sazba 21</w:t>
            </w:r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232" w:type="dxa"/>
            <w:gridSpan w:val="2"/>
            <w:shd w:val="clear" w:color="auto" w:fill="C0C0C0"/>
            <w:noWrap/>
            <w:vAlign w:val="center"/>
          </w:tcPr>
          <w:p w:rsidR="004A478F" w:rsidRPr="003D2374" w:rsidRDefault="004A478F" w:rsidP="007C55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4A478F" w:rsidRPr="009E389D" w:rsidTr="007C559D">
        <w:trPr>
          <w:cantSplit/>
          <w:trHeight w:val="662"/>
        </w:trPr>
        <w:tc>
          <w:tcPr>
            <w:tcW w:w="349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A478F" w:rsidRPr="00D416C0" w:rsidRDefault="004A478F" w:rsidP="007C559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D416C0">
              <w:rPr>
                <w:rFonts w:ascii="Verdana" w:hAnsi="Verdana"/>
                <w:sz w:val="20"/>
                <w:szCs w:val="20"/>
              </w:rPr>
              <w:t>Kč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4A478F" w:rsidRPr="00CA032B" w:rsidRDefault="004A478F" w:rsidP="007C559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032B">
              <w:rPr>
                <w:rFonts w:ascii="Verdana" w:hAnsi="Verdana"/>
                <w:sz w:val="20"/>
                <w:szCs w:val="20"/>
              </w:rPr>
              <w:t xml:space="preserve">  Kč</w:t>
            </w:r>
          </w:p>
        </w:tc>
        <w:tc>
          <w:tcPr>
            <w:tcW w:w="3232" w:type="dxa"/>
            <w:gridSpan w:val="2"/>
            <w:noWrap/>
            <w:vAlign w:val="center"/>
          </w:tcPr>
          <w:p w:rsidR="004A478F" w:rsidRPr="00D416C0" w:rsidRDefault="004A478F" w:rsidP="007C55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416C0">
              <w:rPr>
                <w:rFonts w:ascii="Verdana" w:hAnsi="Verdana"/>
                <w:b/>
                <w:sz w:val="20"/>
                <w:szCs w:val="20"/>
              </w:rPr>
              <w:t xml:space="preserve">  Kč</w:t>
            </w:r>
          </w:p>
        </w:tc>
      </w:tr>
      <w:tr w:rsidR="004A478F" w:rsidRPr="003D2374" w:rsidTr="007C559D">
        <w:trPr>
          <w:trHeight w:val="498"/>
        </w:trPr>
        <w:tc>
          <w:tcPr>
            <w:tcW w:w="9602" w:type="dxa"/>
            <w:gridSpan w:val="7"/>
            <w:shd w:val="clear" w:color="auto" w:fill="C0C0C0"/>
            <w:noWrap/>
            <w:vAlign w:val="center"/>
          </w:tcPr>
          <w:p w:rsidR="004A478F" w:rsidRPr="003D2374" w:rsidRDefault="004A478F" w:rsidP="007C55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Osoba oprávněná za zájemce jednat</w:t>
            </w:r>
          </w:p>
        </w:tc>
      </w:tr>
      <w:tr w:rsidR="004A478F" w:rsidRPr="003D2374" w:rsidTr="007C559D">
        <w:trPr>
          <w:trHeight w:val="1177"/>
        </w:trPr>
        <w:tc>
          <w:tcPr>
            <w:tcW w:w="3100" w:type="dxa"/>
            <w:gridSpan w:val="2"/>
            <w:shd w:val="clear" w:color="auto" w:fill="000080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 w:colFirst="0" w:colLast="1"/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828" w:type="dxa"/>
            <w:gridSpan w:val="4"/>
            <w:vAlign w:val="center"/>
          </w:tcPr>
          <w:p w:rsidR="004A478F" w:rsidRPr="003D2374" w:rsidRDefault="004A478F" w:rsidP="007C55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A478F" w:rsidRDefault="004A478F" w:rsidP="007C55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A478F" w:rsidRPr="003D2374" w:rsidRDefault="004A478F" w:rsidP="007C55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A478F" w:rsidRPr="003D2374" w:rsidRDefault="004A478F" w:rsidP="007C55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vAlign w:val="bottom"/>
          </w:tcPr>
          <w:p w:rsidR="004A478F" w:rsidRPr="003D2374" w:rsidRDefault="004A478F" w:rsidP="007C55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D2374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4A478F" w:rsidRPr="003D2374" w:rsidTr="007C559D">
        <w:trPr>
          <w:trHeight w:val="626"/>
        </w:trPr>
        <w:tc>
          <w:tcPr>
            <w:tcW w:w="3100" w:type="dxa"/>
            <w:gridSpan w:val="2"/>
            <w:shd w:val="clear" w:color="auto" w:fill="000080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6502" w:type="dxa"/>
            <w:gridSpan w:val="5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A478F" w:rsidRPr="003D2374" w:rsidTr="007C559D">
        <w:trPr>
          <w:trHeight w:val="427"/>
        </w:trPr>
        <w:tc>
          <w:tcPr>
            <w:tcW w:w="3100" w:type="dxa"/>
            <w:gridSpan w:val="2"/>
            <w:shd w:val="clear" w:color="auto" w:fill="000080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D2374">
              <w:rPr>
                <w:rFonts w:ascii="Verdana" w:hAnsi="Verdana"/>
                <w:bCs/>
                <w:sz w:val="20"/>
                <w:szCs w:val="20"/>
              </w:rPr>
              <w:t>Funkce</w:t>
            </w:r>
          </w:p>
        </w:tc>
        <w:tc>
          <w:tcPr>
            <w:tcW w:w="6502" w:type="dxa"/>
            <w:gridSpan w:val="5"/>
            <w:vAlign w:val="center"/>
          </w:tcPr>
          <w:p w:rsidR="004A478F" w:rsidRPr="003D2374" w:rsidRDefault="004A478F" w:rsidP="007C55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bookmarkEnd w:id="0"/>
    </w:tbl>
    <w:p w:rsidR="00DA77A8" w:rsidRDefault="00DA77A8" w:rsidP="005601E7">
      <w:pPr>
        <w:spacing w:after="0"/>
      </w:pPr>
    </w:p>
    <w:sectPr w:rsidR="00DA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8F"/>
    <w:rsid w:val="00391AB0"/>
    <w:rsid w:val="004A478F"/>
    <w:rsid w:val="005601E7"/>
    <w:rsid w:val="00940A97"/>
    <w:rsid w:val="00DA77A8"/>
    <w:rsid w:val="00E5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1B07-5B4C-4759-9D5D-C9103943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">
    <w:name w:val="Body Text 2"/>
    <w:basedOn w:val="Normln"/>
    <w:rsid w:val="004A478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4</cp:revision>
  <dcterms:created xsi:type="dcterms:W3CDTF">2015-06-15T08:45:00Z</dcterms:created>
  <dcterms:modified xsi:type="dcterms:W3CDTF">2015-06-15T08:58:00Z</dcterms:modified>
</cp:coreProperties>
</file>