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E2" w:rsidRPr="00CC2C62" w:rsidRDefault="00863FE2" w:rsidP="00863FE2">
      <w:pPr>
        <w:pStyle w:val="Bn"/>
        <w:jc w:val="center"/>
        <w:rPr>
          <w:rFonts w:eastAsia="Times New Roman" w:cs="Arial"/>
          <w:b/>
          <w:sz w:val="28"/>
          <w:szCs w:val="28"/>
          <w:lang w:val="pl-PL"/>
        </w:rPr>
      </w:pPr>
      <w:r w:rsidRPr="00CC2C62">
        <w:rPr>
          <w:rFonts w:eastAsia="Times New Roman" w:cs="Arial"/>
          <w:b/>
          <w:sz w:val="28"/>
          <w:szCs w:val="28"/>
          <w:lang w:val="pl-PL"/>
        </w:rPr>
        <w:t xml:space="preserve">Čestné prohlášení dle §53 zák. č. 137/2006 Sb., </w:t>
      </w:r>
    </w:p>
    <w:p w:rsidR="00863FE2" w:rsidRPr="00CC2C62" w:rsidRDefault="00863FE2" w:rsidP="00863FE2">
      <w:pPr>
        <w:pStyle w:val="Bn"/>
        <w:rPr>
          <w:rFonts w:eastAsia="Times New Roman" w:cs="Arial"/>
          <w:sz w:val="22"/>
          <w:szCs w:val="22"/>
          <w:lang w:val="pl-PL"/>
        </w:rPr>
      </w:pPr>
    </w:p>
    <w:p w:rsidR="00863FE2" w:rsidRPr="00CC2C62" w:rsidRDefault="00863FE2" w:rsidP="00863FE2">
      <w:pPr>
        <w:pStyle w:val="Bn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 xml:space="preserve">Já, níže podepsaný  , jednatel společnosti </w:t>
      </w:r>
      <w:r>
        <w:rPr>
          <w:rFonts w:eastAsia="Times New Roman" w:cs="Arial"/>
          <w:sz w:val="22"/>
          <w:szCs w:val="22"/>
          <w:lang w:val="pl-PL"/>
        </w:rPr>
        <w:t>................................</w:t>
      </w:r>
      <w:r w:rsidRPr="00CC2C62">
        <w:rPr>
          <w:rFonts w:eastAsia="Times New Roman" w:cs="Arial"/>
          <w:sz w:val="22"/>
          <w:szCs w:val="22"/>
          <w:lang w:val="pl-PL"/>
        </w:rPr>
        <w:t xml:space="preserve"> čestně prohlašuji, že obchodní firma splňuje základní kvalifikační kritéria dle § 53 odst. 1 písm. a) – i) zák. č. 137/2006 Sb., o veřejných zakázkách: </w:t>
      </w:r>
    </w:p>
    <w:p w:rsidR="00863FE2" w:rsidRPr="00CC2C62" w:rsidRDefault="00863FE2" w:rsidP="00863FE2">
      <w:pPr>
        <w:pStyle w:val="Bn"/>
        <w:numPr>
          <w:ilvl w:val="0"/>
          <w:numId w:val="2"/>
        </w:numPr>
        <w:spacing w:before="120" w:after="120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 xml:space="preserve">který 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nenaplnil skutkovou podstatu jednání nekalé soutěže formou podplácení podle zvláštního právního předpisu,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vůči jehož majetku neprobíhá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není v likvidaci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nemá v evidenci daní zachyceny daňové nedoplatky, a to jak v České republice, tak v zemi sídla, místa podnikání či bydliště dodavatele,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nemá nedoplatek na pojistném a na penále na veřejné zdravotní pojištění, a to jak v České republice, tak v zemi sídla, místa podnikání či bydliště dodavatele,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nemá nedoplatek na pojistném a na penále na sociální zabezpečení a příspěvku na státní politiku zaměstnanosti, a to jak v České republice, tak v zemi sídla, místa podnikání či bydliště dodavatele, a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osoby.</w:t>
      </w:r>
    </w:p>
    <w:p w:rsidR="00863FE2" w:rsidRPr="00CC2C62" w:rsidRDefault="00863FE2" w:rsidP="00863FE2">
      <w:pPr>
        <w:pStyle w:val="Bn"/>
        <w:numPr>
          <w:ilvl w:val="0"/>
          <w:numId w:val="1"/>
        </w:numPr>
        <w:spacing w:before="120" w:after="120"/>
        <w:ind w:left="714" w:hanging="357"/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>Který není veden v rejstříku osob se zákazem plnění veřejných zakázek</w:t>
      </w:r>
    </w:p>
    <w:p w:rsidR="00863FE2" w:rsidRPr="00CC2C62" w:rsidRDefault="00863FE2" w:rsidP="00863FE2">
      <w:pPr>
        <w:pStyle w:val="Bn"/>
        <w:rPr>
          <w:rFonts w:eastAsia="Times New Roman" w:cs="Arial"/>
          <w:sz w:val="22"/>
          <w:szCs w:val="22"/>
          <w:lang w:val="pl-PL"/>
        </w:rPr>
      </w:pPr>
    </w:p>
    <w:p w:rsidR="00863FE2" w:rsidRPr="00CC2C62" w:rsidRDefault="00863FE2" w:rsidP="00863FE2">
      <w:pPr>
        <w:pStyle w:val="Bn"/>
        <w:tabs>
          <w:tab w:val="left" w:pos="360"/>
        </w:tabs>
        <w:rPr>
          <w:rFonts w:eastAsia="Times New Roman" w:cs="Arial"/>
          <w:sz w:val="22"/>
          <w:szCs w:val="22"/>
          <w:lang w:val="pl-PL"/>
        </w:rPr>
      </w:pPr>
      <w:r w:rsidRPr="00CC2C62">
        <w:rPr>
          <w:rFonts w:eastAsia="Times New Roman" w:cs="Arial"/>
          <w:sz w:val="22"/>
          <w:szCs w:val="22"/>
          <w:lang w:val="pl-PL"/>
        </w:rPr>
        <w:tab/>
        <w:t xml:space="preserve">V </w:t>
      </w:r>
      <w:r>
        <w:rPr>
          <w:rFonts w:eastAsia="Times New Roman" w:cs="Arial"/>
          <w:sz w:val="22"/>
          <w:szCs w:val="22"/>
          <w:lang w:val="pl-PL"/>
        </w:rPr>
        <w:t>...............................</w:t>
      </w:r>
      <w:r w:rsidRPr="00CC2C62">
        <w:rPr>
          <w:rFonts w:eastAsia="Times New Roman" w:cs="Arial"/>
          <w:sz w:val="22"/>
          <w:szCs w:val="22"/>
          <w:lang w:val="pl-PL"/>
        </w:rPr>
        <w:t xml:space="preserve">, dne: </w:t>
      </w:r>
      <w:r>
        <w:rPr>
          <w:rFonts w:eastAsia="Times New Roman" w:cs="Arial"/>
          <w:sz w:val="22"/>
          <w:szCs w:val="22"/>
          <w:lang w:val="pl-PL"/>
        </w:rPr>
        <w:t>.................</w:t>
      </w:r>
    </w:p>
    <w:p w:rsidR="00863FE2" w:rsidRDefault="00863FE2" w:rsidP="00863FE2">
      <w:pPr>
        <w:tabs>
          <w:tab w:val="num" w:pos="540"/>
          <w:tab w:val="left" w:pos="3780"/>
        </w:tabs>
        <w:rPr>
          <w:rFonts w:ascii="Arial" w:hAnsi="Arial" w:cs="Arial"/>
          <w:sz w:val="22"/>
          <w:szCs w:val="22"/>
          <w:lang w:val="pl-PL"/>
        </w:rPr>
      </w:pPr>
      <w:r w:rsidRPr="00CC2C62">
        <w:rPr>
          <w:rFonts w:ascii="Arial" w:hAnsi="Arial" w:cs="Arial"/>
          <w:sz w:val="22"/>
          <w:szCs w:val="22"/>
          <w:lang w:val="pl-PL"/>
        </w:rPr>
        <w:tab/>
      </w:r>
      <w:r w:rsidRPr="00CC2C62">
        <w:rPr>
          <w:rFonts w:ascii="Arial" w:hAnsi="Arial" w:cs="Arial"/>
          <w:sz w:val="22"/>
          <w:szCs w:val="22"/>
          <w:lang w:val="pl-PL"/>
        </w:rPr>
        <w:tab/>
      </w:r>
      <w:r w:rsidRPr="00CC2C62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</w:t>
      </w:r>
    </w:p>
    <w:p w:rsidR="00863FE2" w:rsidRPr="005E3AB8" w:rsidRDefault="00863FE2" w:rsidP="00863FE2">
      <w:pPr>
        <w:tabs>
          <w:tab w:val="num" w:pos="540"/>
          <w:tab w:val="left" w:pos="3780"/>
        </w:tabs>
        <w:rPr>
          <w:rFonts w:ascii="Arial" w:hAnsi="Arial" w:cs="Arial"/>
          <w:sz w:val="22"/>
          <w:szCs w:val="2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statutárního zástupce</w:t>
      </w:r>
    </w:p>
    <w:p w:rsidR="00DA77A8" w:rsidRDefault="00DA77A8">
      <w:bookmarkStart w:id="0" w:name="_GoBack"/>
      <w:bookmarkEnd w:id="0"/>
    </w:p>
    <w:sectPr w:rsidR="00DA77A8" w:rsidSect="005E3AB8">
      <w:headerReference w:type="default" r:id="rId5"/>
      <w:headerReference w:type="first" r:id="rId6"/>
      <w:pgSz w:w="11907" w:h="16839"/>
      <w:pgMar w:top="851" w:right="1077" w:bottom="851" w:left="964" w:header="14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3A" w:rsidRDefault="00863FE2">
    <w:pPr>
      <w:pStyle w:val="Zhlav"/>
      <w:rPr>
        <w:lang w:val="en-US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218440"/>
              <wp:effectExtent l="0" t="635" r="381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583A" w:rsidRPr="00BC2FDA" w:rsidRDefault="00863FE2" w:rsidP="00BC2FDA"/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.95pt;margin-top:52.55pt;width:540pt;height:1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" filled="f" stroked="f" strokeweight="0" insetpen="t">
              <o:lock v:ext="edit" shapetype="t"/>
              <v:textbox style="mso-fit-shape-to-text:t" inset="2.85pt,2.85pt,2.85pt,2.85pt">
                <w:txbxContent>
                  <w:p w:rsidR="007C583A" w:rsidRPr="00BC2FDA" w:rsidRDefault="00863FE2" w:rsidP="00BC2FD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3A" w:rsidRDefault="00863FE2">
    <w:pPr>
      <w:pStyle w:val="Zhlav"/>
      <w:rPr>
        <w:lang w:val="en-US"/>
      </w:rPr>
    </w:pPr>
    <w:r w:rsidRPr="00026671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218440"/>
              <wp:effectExtent l="0" t="635" r="381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583A" w:rsidRPr="00BC2FDA" w:rsidRDefault="00863FE2" w:rsidP="00BC2FDA"/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37.95pt;margin-top:52.55pt;width:540pt;height:1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" filled="f" stroked="f" strokeweight="0" insetpen="t">
              <o:lock v:ext="edit" shapetype="t"/>
              <v:textbox style="mso-fit-shape-to-text:t" inset="2.85pt,2.85pt,2.85pt,2.85pt">
                <w:txbxContent>
                  <w:p w:rsidR="007C583A" w:rsidRPr="00BC2FDA" w:rsidRDefault="00863FE2" w:rsidP="00BC2FD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4BA"/>
    <w:multiLevelType w:val="hybridMultilevel"/>
    <w:tmpl w:val="AA0071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420C2"/>
    <w:multiLevelType w:val="hybridMultilevel"/>
    <w:tmpl w:val="7D62AB70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2"/>
    <w:rsid w:val="00863FE2"/>
    <w:rsid w:val="00D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4E4E0-C4B2-43D8-A2A3-5B2368D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3FE2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863F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n">
    <w:name w:val="Běžný"/>
    <w:basedOn w:val="Normln"/>
    <w:link w:val="BnChar"/>
    <w:rsid w:val="00863FE2"/>
    <w:pPr>
      <w:spacing w:before="60" w:after="60"/>
      <w:jc w:val="both"/>
    </w:pPr>
    <w:rPr>
      <w:rFonts w:ascii="Arial" w:eastAsia="Geneva" w:hAnsi="Arial" w:cs="Tahoma"/>
    </w:rPr>
  </w:style>
  <w:style w:type="character" w:customStyle="1" w:styleId="BnChar">
    <w:name w:val="Běžný Char"/>
    <w:link w:val="Bn"/>
    <w:rsid w:val="00863FE2"/>
    <w:rPr>
      <w:rFonts w:ascii="Arial" w:eastAsia="Geneva" w:hAnsi="Arial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1</cp:revision>
  <dcterms:created xsi:type="dcterms:W3CDTF">2015-06-15T08:41:00Z</dcterms:created>
  <dcterms:modified xsi:type="dcterms:W3CDTF">2015-06-15T08:41:00Z</dcterms:modified>
</cp:coreProperties>
</file>