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82AB3B" w14:textId="77777777" w:rsidR="0056614A" w:rsidRDefault="0056614A" w:rsidP="0056614A">
      <w:pPr>
        <w:pStyle w:val="Bezmez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 xml:space="preserve">     </w:t>
      </w:r>
      <w:r w:rsidRPr="0056614A">
        <w:rPr>
          <w:b/>
          <w:bCs/>
          <w:sz w:val="72"/>
          <w:szCs w:val="72"/>
        </w:rPr>
        <w:t xml:space="preserve">Informace k čipování </w:t>
      </w:r>
    </w:p>
    <w:p w14:paraId="69EF971A" w14:textId="77777777" w:rsidR="00795106" w:rsidRPr="0056614A" w:rsidRDefault="0056614A" w:rsidP="0056614A">
      <w:pPr>
        <w:pStyle w:val="Bezmez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 xml:space="preserve">                </w:t>
      </w:r>
      <w:r w:rsidRPr="0056614A">
        <w:rPr>
          <w:b/>
          <w:bCs/>
          <w:sz w:val="72"/>
          <w:szCs w:val="72"/>
        </w:rPr>
        <w:t>popelnic.</w:t>
      </w:r>
    </w:p>
    <w:p w14:paraId="03A26EF0" w14:textId="77777777" w:rsidR="00B92503" w:rsidRDefault="00B92503" w:rsidP="0056614A">
      <w:pPr>
        <w:pStyle w:val="Bezmez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Poslední</w:t>
      </w:r>
      <w:r w:rsidR="0056614A" w:rsidRPr="0056614A">
        <w:rPr>
          <w:b/>
          <w:bCs/>
          <w:sz w:val="72"/>
          <w:szCs w:val="72"/>
        </w:rPr>
        <w:t xml:space="preserve"> kolo proběhne </w:t>
      </w:r>
    </w:p>
    <w:p w14:paraId="29311DD3" w14:textId="7649F07D" w:rsidR="00B92503" w:rsidRPr="00B92503" w:rsidRDefault="00B92503" w:rsidP="0056614A">
      <w:pPr>
        <w:pStyle w:val="Bezmezer"/>
        <w:rPr>
          <w:b/>
          <w:bCs/>
          <w:sz w:val="96"/>
          <w:szCs w:val="96"/>
        </w:rPr>
      </w:pPr>
      <w:r>
        <w:rPr>
          <w:b/>
          <w:bCs/>
          <w:sz w:val="72"/>
          <w:szCs w:val="72"/>
        </w:rPr>
        <w:t xml:space="preserve">             </w:t>
      </w:r>
      <w:bookmarkStart w:id="0" w:name="_GoBack"/>
      <w:bookmarkEnd w:id="0"/>
      <w:r w:rsidR="0056614A" w:rsidRPr="00B92503">
        <w:rPr>
          <w:b/>
          <w:bCs/>
          <w:sz w:val="96"/>
          <w:szCs w:val="96"/>
        </w:rPr>
        <w:t>2</w:t>
      </w:r>
      <w:r w:rsidRPr="00B92503">
        <w:rPr>
          <w:b/>
          <w:bCs/>
          <w:sz w:val="96"/>
          <w:szCs w:val="96"/>
        </w:rPr>
        <w:t>1</w:t>
      </w:r>
      <w:r w:rsidR="0056614A" w:rsidRPr="00B92503">
        <w:rPr>
          <w:b/>
          <w:bCs/>
          <w:sz w:val="96"/>
          <w:szCs w:val="96"/>
        </w:rPr>
        <w:t xml:space="preserve">. </w:t>
      </w:r>
      <w:r w:rsidRPr="00B92503">
        <w:rPr>
          <w:b/>
          <w:bCs/>
          <w:sz w:val="96"/>
          <w:szCs w:val="96"/>
        </w:rPr>
        <w:t>října</w:t>
      </w:r>
      <w:r w:rsidR="0056614A" w:rsidRPr="00B92503">
        <w:rPr>
          <w:b/>
          <w:bCs/>
          <w:sz w:val="96"/>
          <w:szCs w:val="96"/>
        </w:rPr>
        <w:t xml:space="preserve">. </w:t>
      </w:r>
    </w:p>
    <w:p w14:paraId="2784A1C8" w14:textId="1DB0F844" w:rsidR="0056614A" w:rsidRPr="0056614A" w:rsidRDefault="0056614A" w:rsidP="0056614A">
      <w:pPr>
        <w:pStyle w:val="Bezmezer"/>
        <w:rPr>
          <w:b/>
          <w:bCs/>
          <w:sz w:val="72"/>
          <w:szCs w:val="72"/>
        </w:rPr>
      </w:pPr>
      <w:r w:rsidRPr="0056614A">
        <w:rPr>
          <w:b/>
          <w:bCs/>
          <w:sz w:val="72"/>
          <w:szCs w:val="72"/>
        </w:rPr>
        <w:t>Je potřeba ponechat nádoby, které jsou neočipované, celý den před vaší nemovitostí. Nádoby označte číslem popisným, či evidenčním, ke kterému patří.</w:t>
      </w:r>
    </w:p>
    <w:p w14:paraId="263F3E43" w14:textId="77777777" w:rsidR="0056614A" w:rsidRDefault="0056614A" w:rsidP="0056614A">
      <w:pPr>
        <w:pStyle w:val="Bezmezer"/>
        <w:rPr>
          <w:b/>
          <w:bCs/>
          <w:sz w:val="72"/>
          <w:szCs w:val="72"/>
        </w:rPr>
      </w:pPr>
      <w:r w:rsidRPr="0056614A">
        <w:rPr>
          <w:b/>
          <w:bCs/>
          <w:sz w:val="72"/>
          <w:szCs w:val="72"/>
        </w:rPr>
        <w:t>Nevhodné nádoby těch, kterých se to týká, je třeba do té doby vyměnit.</w:t>
      </w:r>
    </w:p>
    <w:p w14:paraId="63446A8D" w14:textId="77777777" w:rsidR="0056614A" w:rsidRDefault="0056614A" w:rsidP="0056614A">
      <w:pPr>
        <w:pStyle w:val="Bezmezer"/>
        <w:rPr>
          <w:b/>
          <w:bCs/>
          <w:sz w:val="72"/>
          <w:szCs w:val="72"/>
        </w:rPr>
      </w:pPr>
    </w:p>
    <w:p w14:paraId="09BFB6EA" w14:textId="77777777" w:rsidR="00FE4826" w:rsidRDefault="00FE4826" w:rsidP="0056614A">
      <w:pPr>
        <w:pStyle w:val="Bezmezer"/>
        <w:rPr>
          <w:b/>
          <w:bCs/>
          <w:sz w:val="40"/>
          <w:szCs w:val="40"/>
        </w:rPr>
      </w:pPr>
    </w:p>
    <w:p w14:paraId="52B897BC" w14:textId="79DC0BDB" w:rsidR="0056614A" w:rsidRPr="0056614A" w:rsidRDefault="0056614A" w:rsidP="0056614A">
      <w:pPr>
        <w:pStyle w:val="Bezmez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OÚ Vyžlovka</w:t>
      </w:r>
    </w:p>
    <w:sectPr w:rsidR="0056614A" w:rsidRPr="005661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14A"/>
    <w:rsid w:val="0056614A"/>
    <w:rsid w:val="00795106"/>
    <w:rsid w:val="00B92503"/>
    <w:rsid w:val="00FE4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DFD84"/>
  <w15:chartTrackingRefBased/>
  <w15:docId w15:val="{B78FFF29-5268-4BB0-89B0-7E93F0E18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661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2C15A0F648D1345BB9DA070CAF91FE9" ma:contentTypeVersion="8" ma:contentTypeDescription="Vytvoří nový dokument" ma:contentTypeScope="" ma:versionID="7b102a9ce46321329b1379b42b4f2b34">
  <xsd:schema xmlns:xsd="http://www.w3.org/2001/XMLSchema" xmlns:xs="http://www.w3.org/2001/XMLSchema" xmlns:p="http://schemas.microsoft.com/office/2006/metadata/properties" xmlns:ns3="8ea5e152-a540-4631-bbca-ab406bd263eb" targetNamespace="http://schemas.microsoft.com/office/2006/metadata/properties" ma:root="true" ma:fieldsID="9923d4602c3d828f0fe0e4afbae9bd66" ns3:_="">
    <xsd:import namespace="8ea5e152-a540-4631-bbca-ab406bd263e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5e152-a540-4631-bbca-ab406bd263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2F113A-D182-4339-8E00-AC7853D1E7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a5e152-a540-4631-bbca-ab406bd263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53AC06-A866-42AE-BD96-A9F7834E87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800500-953E-419E-90D7-031A948B7BF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48</Words>
  <Characters>288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Vyžlovka</dc:creator>
  <cp:keywords/>
  <dc:description/>
  <cp:lastModifiedBy>Obec Vyžlovka</cp:lastModifiedBy>
  <cp:revision>3</cp:revision>
  <dcterms:created xsi:type="dcterms:W3CDTF">2019-09-11T09:50:00Z</dcterms:created>
  <dcterms:modified xsi:type="dcterms:W3CDTF">2019-09-30T07:41:00Z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0x01010042C15A0F648D1345BB9DA070CAF91FE9</vt:lpwstr>
  </property>
</Properties>
</file>