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2" w:rsidRDefault="00986DE9" w:rsidP="00986DE9">
      <w:pPr>
        <w:pStyle w:val="Bezmezer"/>
        <w:jc w:val="center"/>
        <w:rPr>
          <w:b/>
          <w:bCs/>
          <w:sz w:val="72"/>
          <w:szCs w:val="72"/>
        </w:rPr>
      </w:pPr>
      <w:r w:rsidRPr="00986DE9">
        <w:rPr>
          <w:b/>
          <w:bCs/>
          <w:sz w:val="72"/>
          <w:szCs w:val="72"/>
        </w:rPr>
        <w:t>Oznámení.</w:t>
      </w:r>
    </w:p>
    <w:p w:rsidR="00986DE9" w:rsidRPr="00986DE9" w:rsidRDefault="00986DE9" w:rsidP="00986DE9">
      <w:pPr>
        <w:pStyle w:val="Bezmezer"/>
        <w:jc w:val="center"/>
        <w:rPr>
          <w:b/>
          <w:bCs/>
          <w:sz w:val="52"/>
          <w:szCs w:val="52"/>
        </w:rPr>
      </w:pPr>
      <w:r w:rsidRPr="00986DE9">
        <w:rPr>
          <w:b/>
          <w:bCs/>
          <w:sz w:val="52"/>
          <w:szCs w:val="52"/>
        </w:rPr>
        <w:t xml:space="preserve">Obec Vyžlovka získala větší množství dezinfekce </w:t>
      </w:r>
      <w:proofErr w:type="spellStart"/>
      <w:r w:rsidRPr="00986DE9">
        <w:rPr>
          <w:b/>
          <w:bCs/>
          <w:sz w:val="52"/>
          <w:szCs w:val="52"/>
        </w:rPr>
        <w:t>AntiCovid</w:t>
      </w:r>
      <w:proofErr w:type="spellEnd"/>
      <w:r w:rsidRPr="00986DE9">
        <w:rPr>
          <w:b/>
          <w:bCs/>
          <w:sz w:val="52"/>
          <w:szCs w:val="52"/>
        </w:rPr>
        <w:t>. Občané si mohou dezinfekci vyzvednout před obecním úřadem v úterý 5.5. od 9 do 10 hodin a ve středu od 18 do 19 hodin.</w:t>
      </w:r>
    </w:p>
    <w:p w:rsidR="00986DE9" w:rsidRPr="00986DE9" w:rsidRDefault="00986DE9" w:rsidP="00986DE9">
      <w:pPr>
        <w:pStyle w:val="Bezmezer"/>
        <w:jc w:val="center"/>
        <w:rPr>
          <w:b/>
          <w:bCs/>
          <w:sz w:val="52"/>
          <w:szCs w:val="52"/>
        </w:rPr>
      </w:pPr>
      <w:r w:rsidRPr="00986DE9">
        <w:rPr>
          <w:b/>
          <w:bCs/>
          <w:sz w:val="52"/>
          <w:szCs w:val="52"/>
        </w:rPr>
        <w:t>Informace o používání tohoto přípravku naleznete na stránkách obce v kategorii „Nouzový stav“.</w:t>
      </w:r>
    </w:p>
    <w:p w:rsidR="00986DE9" w:rsidRPr="00986DE9" w:rsidRDefault="00986DE9" w:rsidP="00986DE9">
      <w:pPr>
        <w:pStyle w:val="Bezmezer"/>
        <w:jc w:val="center"/>
        <w:rPr>
          <w:b/>
          <w:bCs/>
          <w:sz w:val="52"/>
          <w:szCs w:val="52"/>
        </w:rPr>
      </w:pPr>
    </w:p>
    <w:p w:rsidR="00986DE9" w:rsidRPr="00986DE9" w:rsidRDefault="00986DE9" w:rsidP="00986DE9">
      <w:pPr>
        <w:pStyle w:val="Bezmezer"/>
        <w:jc w:val="center"/>
        <w:rPr>
          <w:b/>
          <w:bCs/>
          <w:sz w:val="52"/>
          <w:szCs w:val="52"/>
        </w:rPr>
      </w:pPr>
    </w:p>
    <w:sectPr w:rsidR="00986DE9" w:rsidRPr="0098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9"/>
    <w:rsid w:val="00986DE9"/>
    <w:rsid w:val="00A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C07A"/>
  <w15:chartTrackingRefBased/>
  <w15:docId w15:val="{7BB36E07-1AC2-44D6-AECF-EECCFFE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2020-05-04T12:49:00Z</dcterms:created>
  <dcterms:modified xsi:type="dcterms:W3CDTF">2020-05-04T12:56:00Z</dcterms:modified>
</cp:coreProperties>
</file>