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626EF" w14:textId="664C3AF3" w:rsidR="00B6007D" w:rsidRPr="0033582B" w:rsidRDefault="00B6007D" w:rsidP="00A01E73">
      <w:pPr>
        <w:pStyle w:val="Bezmezer"/>
        <w:rPr>
          <w:b/>
          <w:bCs/>
          <w:color w:val="000000" w:themeColor="text1"/>
          <w:sz w:val="56"/>
          <w:szCs w:val="56"/>
        </w:rPr>
      </w:pPr>
      <w:r>
        <w:rPr>
          <w:b/>
          <w:bCs/>
          <w:color w:val="70AD47" w:themeColor="accent6"/>
          <w:sz w:val="56"/>
          <w:szCs w:val="56"/>
        </w:rPr>
        <w:t xml:space="preserve">       </w:t>
      </w:r>
      <w:r w:rsidR="0033582B">
        <w:rPr>
          <w:b/>
          <w:bCs/>
          <w:color w:val="70AD47" w:themeColor="accent6"/>
          <w:sz w:val="56"/>
          <w:szCs w:val="56"/>
        </w:rPr>
        <w:t xml:space="preserve"> </w:t>
      </w:r>
      <w:r w:rsidR="00116433" w:rsidRPr="0033582B">
        <w:rPr>
          <w:b/>
          <w:bCs/>
          <w:color w:val="000000" w:themeColor="text1"/>
          <w:sz w:val="56"/>
          <w:szCs w:val="56"/>
        </w:rPr>
        <w:t>Poutní mše sv. k sv. Václavu</w:t>
      </w:r>
      <w:r w:rsidR="002E3628" w:rsidRPr="0033582B">
        <w:rPr>
          <w:b/>
          <w:bCs/>
          <w:color w:val="000000" w:themeColor="text1"/>
          <w:sz w:val="56"/>
          <w:szCs w:val="56"/>
        </w:rPr>
        <w:t xml:space="preserve"> </w:t>
      </w:r>
    </w:p>
    <w:p w14:paraId="42360D23" w14:textId="7562E55F" w:rsidR="007A0B05" w:rsidRPr="0033582B" w:rsidRDefault="00B6007D" w:rsidP="00A01E73">
      <w:pPr>
        <w:pStyle w:val="Bezmezer"/>
        <w:rPr>
          <w:b/>
          <w:bCs/>
          <w:color w:val="000000" w:themeColor="text1"/>
          <w:sz w:val="56"/>
          <w:szCs w:val="56"/>
        </w:rPr>
      </w:pPr>
      <w:r w:rsidRPr="0033582B">
        <w:rPr>
          <w:b/>
          <w:bCs/>
          <w:color w:val="000000" w:themeColor="text1"/>
          <w:sz w:val="56"/>
          <w:szCs w:val="56"/>
        </w:rPr>
        <w:t xml:space="preserve"> </w:t>
      </w:r>
      <w:r w:rsidR="002E3628" w:rsidRPr="0033582B">
        <w:rPr>
          <w:b/>
          <w:bCs/>
          <w:color w:val="000000" w:themeColor="text1"/>
          <w:sz w:val="56"/>
          <w:szCs w:val="56"/>
        </w:rPr>
        <w:t>na Vyžlovce</w:t>
      </w:r>
      <w:r w:rsidRPr="0033582B">
        <w:rPr>
          <w:b/>
          <w:bCs/>
          <w:color w:val="000000" w:themeColor="text1"/>
          <w:sz w:val="56"/>
          <w:szCs w:val="56"/>
        </w:rPr>
        <w:t xml:space="preserve"> v </w:t>
      </w:r>
      <w:r w:rsidR="0033582B" w:rsidRPr="0033582B">
        <w:rPr>
          <w:b/>
          <w:bCs/>
          <w:color w:val="000000" w:themeColor="text1"/>
          <w:sz w:val="56"/>
          <w:szCs w:val="56"/>
        </w:rPr>
        <w:t>pondělí</w:t>
      </w:r>
      <w:r w:rsidRPr="0033582B">
        <w:rPr>
          <w:b/>
          <w:bCs/>
          <w:color w:val="000000" w:themeColor="text1"/>
          <w:sz w:val="56"/>
          <w:szCs w:val="56"/>
        </w:rPr>
        <w:t xml:space="preserve"> 28.9. ve 1</w:t>
      </w:r>
      <w:r w:rsidR="0033582B" w:rsidRPr="0033582B">
        <w:rPr>
          <w:b/>
          <w:bCs/>
          <w:color w:val="000000" w:themeColor="text1"/>
          <w:sz w:val="56"/>
          <w:szCs w:val="56"/>
        </w:rPr>
        <w:t>5</w:t>
      </w:r>
      <w:r w:rsidRPr="0033582B">
        <w:rPr>
          <w:b/>
          <w:bCs/>
          <w:color w:val="000000" w:themeColor="text1"/>
          <w:sz w:val="56"/>
          <w:szCs w:val="56"/>
        </w:rPr>
        <w:t>. 30</w:t>
      </w:r>
    </w:p>
    <w:p w14:paraId="36EC4AA8" w14:textId="77777777" w:rsidR="007A0B05" w:rsidRPr="0033582B" w:rsidRDefault="007A0B05" w:rsidP="00A01E73">
      <w:pPr>
        <w:pStyle w:val="Bezmezer"/>
        <w:rPr>
          <w:color w:val="000000" w:themeColor="text1"/>
        </w:rPr>
      </w:pPr>
    </w:p>
    <w:p w14:paraId="62F99C7A" w14:textId="03657528" w:rsidR="007A0B05" w:rsidRPr="0033582B" w:rsidRDefault="0033582B" w:rsidP="00A01E73">
      <w:pPr>
        <w:pStyle w:val="Bezmezer"/>
        <w:rPr>
          <w:b/>
          <w:bCs/>
          <w:color w:val="000000" w:themeColor="text1"/>
          <w:sz w:val="56"/>
          <w:szCs w:val="56"/>
        </w:rPr>
      </w:pPr>
      <w:r>
        <w:rPr>
          <w:b/>
          <w:bCs/>
          <w:color w:val="000000" w:themeColor="text1"/>
          <w:sz w:val="56"/>
          <w:szCs w:val="56"/>
        </w:rPr>
        <w:t xml:space="preserve">                </w:t>
      </w:r>
      <w:r w:rsidRPr="0033582B">
        <w:rPr>
          <w:b/>
          <w:bCs/>
          <w:color w:val="000000" w:themeColor="text1"/>
          <w:sz w:val="56"/>
          <w:szCs w:val="56"/>
        </w:rPr>
        <w:t>u kapličky na návsi</w:t>
      </w:r>
      <w:r>
        <w:rPr>
          <w:b/>
          <w:bCs/>
          <w:color w:val="000000" w:themeColor="text1"/>
          <w:sz w:val="56"/>
          <w:szCs w:val="56"/>
        </w:rPr>
        <w:t xml:space="preserve"> </w:t>
      </w:r>
    </w:p>
    <w:p w14:paraId="7AEB5AA5" w14:textId="77777777" w:rsidR="007A0B05" w:rsidRPr="00EE635F" w:rsidRDefault="007A0B05" w:rsidP="00A01E73">
      <w:pPr>
        <w:pStyle w:val="Bezmezer"/>
        <w:rPr>
          <w:color w:val="385623" w:themeColor="accent6" w:themeShade="80"/>
        </w:rPr>
      </w:pPr>
    </w:p>
    <w:p w14:paraId="78E138BE" w14:textId="53320BE5" w:rsidR="007A0B05" w:rsidRPr="00EE635F" w:rsidRDefault="00833DF0" w:rsidP="00A01E73">
      <w:pPr>
        <w:pStyle w:val="Bezmezer"/>
        <w:rPr>
          <w:color w:val="385623" w:themeColor="accent6" w:themeShade="80"/>
        </w:rPr>
      </w:pPr>
      <w:r w:rsidRPr="00EE635F">
        <w:rPr>
          <w:color w:val="385623" w:themeColor="accent6" w:themeShade="80"/>
        </w:rPr>
        <w:t xml:space="preserve"> </w:t>
      </w:r>
    </w:p>
    <w:p w14:paraId="73C4D23E" w14:textId="16B3487D" w:rsidR="009638BC" w:rsidRDefault="00833DF0" w:rsidP="00A01E73">
      <w:pPr>
        <w:pStyle w:val="Bezmezer"/>
      </w:pPr>
      <w:r>
        <w:t xml:space="preserve">                              </w:t>
      </w:r>
      <w:r w:rsidR="007A0B05">
        <w:rPr>
          <w:noProof/>
        </w:rPr>
        <w:drawing>
          <wp:inline distT="0" distB="0" distL="0" distR="0" wp14:anchorId="6F7CAD9A" wp14:editId="3F2F408D">
            <wp:extent cx="4596553" cy="3447414"/>
            <wp:effectExtent l="3175" t="0" r="0" b="0"/>
            <wp:docPr id="1" name="Obrázek 1" descr="Obsah obrázku strom, exteriér, budova, obloh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925_161001 (1).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4632036" cy="3474026"/>
                    </a:xfrm>
                    <a:prstGeom prst="rect">
                      <a:avLst/>
                    </a:prstGeom>
                  </pic:spPr>
                </pic:pic>
              </a:graphicData>
            </a:graphic>
          </wp:inline>
        </w:drawing>
      </w:r>
    </w:p>
    <w:p w14:paraId="17418948" w14:textId="483C4208" w:rsidR="00B6007D" w:rsidRDefault="00B6007D" w:rsidP="00A01E73">
      <w:pPr>
        <w:pStyle w:val="Bezmezer"/>
      </w:pPr>
    </w:p>
    <w:p w14:paraId="4ABE138F" w14:textId="790128F1" w:rsidR="00B6007D" w:rsidRDefault="00B6007D" w:rsidP="00A01E73">
      <w:pPr>
        <w:pStyle w:val="Bezmezer"/>
      </w:pPr>
    </w:p>
    <w:p w14:paraId="5500377C" w14:textId="23FCA602" w:rsidR="00382C42" w:rsidRDefault="0033582B" w:rsidP="00A01E73">
      <w:pPr>
        <w:pStyle w:val="Bezmezer"/>
        <w:rPr>
          <w:sz w:val="40"/>
          <w:szCs w:val="40"/>
        </w:rPr>
      </w:pPr>
      <w:r>
        <w:rPr>
          <w:sz w:val="40"/>
          <w:szCs w:val="40"/>
        </w:rPr>
        <w:t>Součástí mše bude i přednáška Mgr. Jiřího Ohlídala</w:t>
      </w:r>
    </w:p>
    <w:p w14:paraId="2E795EEA" w14:textId="4246FDF4" w:rsidR="0033582B" w:rsidRDefault="0033582B" w:rsidP="00E67B1A">
      <w:pPr>
        <w:pStyle w:val="Bezmezer"/>
        <w:ind w:left="1416" w:firstLine="708"/>
        <w:rPr>
          <w:sz w:val="40"/>
          <w:szCs w:val="40"/>
        </w:rPr>
      </w:pPr>
      <w:r>
        <w:rPr>
          <w:sz w:val="40"/>
          <w:szCs w:val="40"/>
        </w:rPr>
        <w:t xml:space="preserve">o </w:t>
      </w:r>
      <w:r w:rsidR="00E67B1A">
        <w:rPr>
          <w:sz w:val="40"/>
          <w:szCs w:val="40"/>
        </w:rPr>
        <w:t xml:space="preserve">sv. </w:t>
      </w:r>
      <w:r>
        <w:rPr>
          <w:sz w:val="40"/>
          <w:szCs w:val="40"/>
        </w:rPr>
        <w:t>Václavu a jeho době</w:t>
      </w:r>
    </w:p>
    <w:p w14:paraId="3D2BFC41" w14:textId="77777777" w:rsidR="00932F53" w:rsidRDefault="00932F53" w:rsidP="00A01E73">
      <w:pPr>
        <w:pStyle w:val="Bezmezer"/>
        <w:rPr>
          <w:sz w:val="40"/>
          <w:szCs w:val="40"/>
        </w:rPr>
      </w:pPr>
    </w:p>
    <w:p w14:paraId="0DDF44B6" w14:textId="4C1023B5" w:rsidR="00382C42" w:rsidRPr="00E67B1A" w:rsidRDefault="00E67B1A" w:rsidP="00E67B1A">
      <w:pPr>
        <w:pStyle w:val="Bezmezer"/>
        <w:rPr>
          <w:b/>
          <w:bCs/>
          <w:sz w:val="56"/>
          <w:szCs w:val="56"/>
        </w:rPr>
      </w:pPr>
      <w:r>
        <w:rPr>
          <w:b/>
          <w:bCs/>
          <w:sz w:val="56"/>
          <w:szCs w:val="56"/>
        </w:rPr>
        <w:t xml:space="preserve">                  </w:t>
      </w:r>
      <w:r w:rsidR="00932F53" w:rsidRPr="00E67B1A">
        <w:rPr>
          <w:b/>
          <w:bCs/>
          <w:sz w:val="56"/>
          <w:szCs w:val="56"/>
        </w:rPr>
        <w:t>Srdečně zveme</w:t>
      </w:r>
    </w:p>
    <w:p w14:paraId="676DE81F" w14:textId="7E6ECC44" w:rsidR="00932F53" w:rsidRDefault="00932F53" w:rsidP="00A01E73">
      <w:pPr>
        <w:pStyle w:val="Bezmezer"/>
        <w:rPr>
          <w:sz w:val="40"/>
          <w:szCs w:val="40"/>
        </w:rPr>
      </w:pPr>
    </w:p>
    <w:p w14:paraId="7B9F5931" w14:textId="38896371" w:rsidR="00932F53" w:rsidRDefault="00932F53" w:rsidP="00A01E73">
      <w:pPr>
        <w:pStyle w:val="Bezmezer"/>
        <w:rPr>
          <w:sz w:val="40"/>
          <w:szCs w:val="40"/>
        </w:rPr>
      </w:pPr>
      <w:r>
        <w:rPr>
          <w:sz w:val="40"/>
          <w:szCs w:val="40"/>
        </w:rPr>
        <w:t>Římskokatolická farnost Kostelec nad Černými lesy</w:t>
      </w:r>
    </w:p>
    <w:p w14:paraId="0A2493D0" w14:textId="77777777" w:rsidR="0033582B" w:rsidRDefault="008D415D" w:rsidP="008D415D">
      <w:pPr>
        <w:pStyle w:val="Bezmezer"/>
        <w:rPr>
          <w:b/>
          <w:bCs/>
          <w:color w:val="00B050"/>
          <w:sz w:val="44"/>
          <w:szCs w:val="44"/>
        </w:rPr>
      </w:pPr>
      <w:r w:rsidRPr="002B6FEA">
        <w:rPr>
          <w:b/>
          <w:bCs/>
          <w:color w:val="00B050"/>
          <w:sz w:val="44"/>
          <w:szCs w:val="44"/>
        </w:rPr>
        <w:lastRenderedPageBreak/>
        <w:t xml:space="preserve">                </w:t>
      </w:r>
    </w:p>
    <w:p w14:paraId="6774C88E" w14:textId="36FFB08B" w:rsidR="008D415D" w:rsidRPr="00EA6759" w:rsidRDefault="008D415D" w:rsidP="008D415D">
      <w:pPr>
        <w:pStyle w:val="Bezmezer"/>
        <w:rPr>
          <w:color w:val="00B050"/>
          <w:sz w:val="72"/>
          <w:szCs w:val="72"/>
        </w:rPr>
      </w:pPr>
      <w:r w:rsidRPr="00EA6759">
        <w:rPr>
          <w:b/>
          <w:bCs/>
          <w:color w:val="00B050"/>
          <w:sz w:val="72"/>
          <w:szCs w:val="72"/>
        </w:rPr>
        <w:t>Svátek sv. Václava</w:t>
      </w:r>
    </w:p>
    <w:p w14:paraId="063EEC6C" w14:textId="77777777" w:rsidR="008D415D" w:rsidRDefault="008D415D" w:rsidP="008D415D">
      <w:pPr>
        <w:pStyle w:val="Bezmezer"/>
        <w:rPr>
          <w:sz w:val="28"/>
          <w:szCs w:val="28"/>
        </w:rPr>
      </w:pPr>
    </w:p>
    <w:p w14:paraId="37008FE0" w14:textId="77777777" w:rsidR="008D415D" w:rsidRDefault="008D415D" w:rsidP="008D415D">
      <w:pPr>
        <w:pStyle w:val="Bezmezer"/>
        <w:rPr>
          <w:sz w:val="28"/>
          <w:szCs w:val="28"/>
        </w:rPr>
      </w:pPr>
      <w:r w:rsidRPr="00A95115">
        <w:rPr>
          <w:sz w:val="28"/>
          <w:szCs w:val="28"/>
        </w:rPr>
        <w:t xml:space="preserve">Už od 10. století </w:t>
      </w:r>
      <w:r>
        <w:rPr>
          <w:sz w:val="28"/>
          <w:szCs w:val="28"/>
        </w:rPr>
        <w:t>je uctíván kníže Václav z rodu Přemyslovců. Stal se patronem</w:t>
      </w:r>
    </w:p>
    <w:p w14:paraId="2B9C5766" w14:textId="77777777" w:rsidR="008D415D" w:rsidRDefault="008D415D" w:rsidP="008D415D">
      <w:pPr>
        <w:pStyle w:val="Bezmezer"/>
        <w:rPr>
          <w:sz w:val="28"/>
          <w:szCs w:val="28"/>
        </w:rPr>
      </w:pPr>
      <w:r>
        <w:rPr>
          <w:sz w:val="28"/>
          <w:szCs w:val="28"/>
        </w:rPr>
        <w:t>České země a v dobách často zlých se k jeho odkazu coby křesťana a vladaře obrací český národ. Jeho svátek se nestal až tak předmětem lidových oslav, jako jiné, právě proto že se jednalo o příslušníka knížecího rodu. Proto se jeho svátek slaví ne bujarým pitím a jídlem, tancem, či jinými nevázanostmi, jak bylo zvykem, ale je to vpravdě církevní svátek. Provázejí ho svatováclavské poutě a nejznámější je pouť „Václava“ z chrámu sv. Víta do Staré Boleslavi v den jeho svátku.</w:t>
      </w:r>
    </w:p>
    <w:p w14:paraId="27D1A16C" w14:textId="77777777" w:rsidR="008D415D" w:rsidRDefault="008D415D" w:rsidP="008D415D">
      <w:pPr>
        <w:pStyle w:val="Bezmezer"/>
        <w:rPr>
          <w:sz w:val="28"/>
          <w:szCs w:val="28"/>
        </w:rPr>
      </w:pPr>
      <w:r>
        <w:rPr>
          <w:sz w:val="28"/>
          <w:szCs w:val="28"/>
        </w:rPr>
        <w:t>Kdy se přesně narodil Václav není známo, a i jeho smrt není přesně ohraničena rokem, snad 929, spíše ale 935. Byl zavražděn ve Staré Boleslavi u kostelíku sv. Kosmy a Damiána. Iniciátorem vraždy byl jeho bratr Boleslav.</w:t>
      </w:r>
    </w:p>
    <w:p w14:paraId="302A7D02" w14:textId="77777777" w:rsidR="008D415D" w:rsidRDefault="008D415D" w:rsidP="008D415D">
      <w:pPr>
        <w:pStyle w:val="Bezmezer"/>
        <w:rPr>
          <w:sz w:val="28"/>
          <w:szCs w:val="28"/>
        </w:rPr>
      </w:pPr>
      <w:r>
        <w:rPr>
          <w:sz w:val="28"/>
          <w:szCs w:val="28"/>
        </w:rPr>
        <w:t xml:space="preserve">Můžeme se dodnes přít, zda uzavřený smír se saským panovníkem Jindřichem Ptáčníkem byl příliš velkým ústupkem a české země se zavázaly k přílišným odvodům daní. Hlavně jeho bratr nesouhlasil s jeho zahraniční politikou. A tak ho dal údajně zavraždit. Bohužel úplnou pravdu se asi nedozvíme. Po několika letech byly jeho ostatky převezeny do sv. Víta na Pražském hradě. Jeho lebka je uchovávána ve Svatováclavské kapli. </w:t>
      </w:r>
    </w:p>
    <w:p w14:paraId="690A8838" w14:textId="77777777" w:rsidR="008D415D" w:rsidRDefault="008D415D" w:rsidP="008D415D">
      <w:pPr>
        <w:pStyle w:val="Bezmezer"/>
        <w:rPr>
          <w:sz w:val="28"/>
          <w:szCs w:val="28"/>
        </w:rPr>
      </w:pPr>
      <w:r>
        <w:rPr>
          <w:sz w:val="28"/>
          <w:szCs w:val="28"/>
        </w:rPr>
        <w:t xml:space="preserve">Svatováclavská legenda prochází našimi dějinami, pozvedala ducha národa v dobách temných, obraceli se k němu lidé v době válek, utrpení, ale byla také zneužita v době protektorátu (poukazovalo se údajné podrobení českého národa Němcům a obhajovala údajné nároky na české území). </w:t>
      </w:r>
    </w:p>
    <w:p w14:paraId="5418CC05" w14:textId="77777777" w:rsidR="008D415D" w:rsidRDefault="008D415D" w:rsidP="008D415D">
      <w:pPr>
        <w:pStyle w:val="Bezmezer"/>
        <w:rPr>
          <w:sz w:val="28"/>
          <w:szCs w:val="28"/>
        </w:rPr>
      </w:pPr>
      <w:r>
        <w:rPr>
          <w:sz w:val="28"/>
          <w:szCs w:val="28"/>
        </w:rPr>
        <w:t xml:space="preserve">Svatováclavský kult přinesl během staletí mnoho uměleckých děl.  </w:t>
      </w:r>
    </w:p>
    <w:p w14:paraId="5657C96F" w14:textId="77777777" w:rsidR="008D415D" w:rsidRDefault="008D415D" w:rsidP="008D415D">
      <w:pPr>
        <w:pStyle w:val="Bezmezer"/>
        <w:rPr>
          <w:sz w:val="28"/>
          <w:szCs w:val="28"/>
        </w:rPr>
      </w:pPr>
      <w:r>
        <w:rPr>
          <w:sz w:val="28"/>
          <w:szCs w:val="28"/>
        </w:rPr>
        <w:t>Připomeňme Svatováclavský chorál, obrazy, sochy, určitě nejznámější je jezdecká socha sv. Václava od Josefa Václava Myslbeka na Václavském náměstí v Praze.</w:t>
      </w:r>
    </w:p>
    <w:p w14:paraId="00D79D91" w14:textId="77777777" w:rsidR="008D415D" w:rsidRDefault="008D415D" w:rsidP="008D415D">
      <w:pPr>
        <w:pStyle w:val="Bezmezer"/>
        <w:rPr>
          <w:sz w:val="28"/>
          <w:szCs w:val="28"/>
        </w:rPr>
      </w:pPr>
      <w:r>
        <w:rPr>
          <w:sz w:val="28"/>
          <w:szCs w:val="28"/>
        </w:rPr>
        <w:t>I na Vyžlovce máme kapličku zasvěcenou sv. Václavu z 20. let 20. století.</w:t>
      </w:r>
    </w:p>
    <w:p w14:paraId="6AC468EA" w14:textId="77777777" w:rsidR="008D415D" w:rsidRDefault="008D415D" w:rsidP="008D415D">
      <w:pPr>
        <w:pStyle w:val="Bezmezer"/>
        <w:rPr>
          <w:sz w:val="28"/>
          <w:szCs w:val="28"/>
        </w:rPr>
      </w:pPr>
      <w:r>
        <w:rPr>
          <w:sz w:val="28"/>
          <w:szCs w:val="28"/>
        </w:rPr>
        <w:t>28.9. se tu bude konat poutní mše. Křesťanské myšlenky a význam tohoto patrona Českých zemí si můžete v tento den připomenout ať už účastí na pouti, mši apod., nebo jen vzpomínkou a zamyšlením nad jeho odkazem křesťanské lásky a porozumění.</w:t>
      </w:r>
    </w:p>
    <w:p w14:paraId="0BF9BD6B" w14:textId="77777777" w:rsidR="008D415D" w:rsidRDefault="008D415D" w:rsidP="008D415D">
      <w:pPr>
        <w:pStyle w:val="Bezmezer"/>
        <w:rPr>
          <w:sz w:val="28"/>
          <w:szCs w:val="28"/>
        </w:rPr>
      </w:pPr>
    </w:p>
    <w:p w14:paraId="06E459D0" w14:textId="77777777" w:rsidR="008D415D" w:rsidRDefault="008D415D" w:rsidP="008D415D">
      <w:pPr>
        <w:pStyle w:val="Bezmezer"/>
        <w:rPr>
          <w:sz w:val="28"/>
          <w:szCs w:val="28"/>
        </w:rPr>
      </w:pPr>
    </w:p>
    <w:p w14:paraId="01562CED" w14:textId="77777777" w:rsidR="008D415D" w:rsidRDefault="008D415D" w:rsidP="008D415D">
      <w:pPr>
        <w:pStyle w:val="Bezmezer"/>
        <w:rPr>
          <w:sz w:val="28"/>
          <w:szCs w:val="28"/>
        </w:rPr>
      </w:pPr>
    </w:p>
    <w:p w14:paraId="62062197" w14:textId="77777777" w:rsidR="008D415D" w:rsidRDefault="008D415D" w:rsidP="008D415D">
      <w:pPr>
        <w:pStyle w:val="Bezmezer"/>
        <w:rPr>
          <w:sz w:val="28"/>
          <w:szCs w:val="28"/>
        </w:rPr>
      </w:pPr>
    </w:p>
    <w:p w14:paraId="20437F1E" w14:textId="77777777" w:rsidR="008D415D" w:rsidRDefault="008D415D" w:rsidP="008D415D">
      <w:pPr>
        <w:pStyle w:val="Bezmezer"/>
        <w:rPr>
          <w:sz w:val="28"/>
          <w:szCs w:val="28"/>
        </w:rPr>
      </w:pPr>
    </w:p>
    <w:p w14:paraId="587057FF" w14:textId="77777777" w:rsidR="008D415D" w:rsidRPr="00A95115" w:rsidRDefault="008D415D" w:rsidP="008D415D">
      <w:pPr>
        <w:pStyle w:val="Bezmeze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-EP-</w:t>
      </w:r>
    </w:p>
    <w:p w14:paraId="5EF87D84" w14:textId="77777777" w:rsidR="00C01A9E" w:rsidRPr="00B6007D" w:rsidRDefault="00C01A9E" w:rsidP="00A01E73">
      <w:pPr>
        <w:pStyle w:val="Bezmezer"/>
        <w:rPr>
          <w:sz w:val="40"/>
          <w:szCs w:val="40"/>
        </w:rPr>
      </w:pPr>
    </w:p>
    <w:sectPr w:rsidR="00C01A9E" w:rsidRPr="00B6007D" w:rsidSect="00FE5D0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73"/>
    <w:rsid w:val="00116433"/>
    <w:rsid w:val="002E3628"/>
    <w:rsid w:val="0033582B"/>
    <w:rsid w:val="00382C42"/>
    <w:rsid w:val="00686BAA"/>
    <w:rsid w:val="007A0B05"/>
    <w:rsid w:val="00833DF0"/>
    <w:rsid w:val="008D415D"/>
    <w:rsid w:val="00932F53"/>
    <w:rsid w:val="009638BC"/>
    <w:rsid w:val="00A01E73"/>
    <w:rsid w:val="00B6007D"/>
    <w:rsid w:val="00C01A9E"/>
    <w:rsid w:val="00E67B1A"/>
    <w:rsid w:val="00EE635F"/>
    <w:rsid w:val="00FE5D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37EA"/>
  <w15:chartTrackingRefBased/>
  <w15:docId w15:val="{AB9D3EF0-663D-4CC1-B9C9-1EB26E6F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01E73"/>
    <w:pPr>
      <w:spacing w:after="0" w:line="240" w:lineRule="auto"/>
    </w:pPr>
  </w:style>
  <w:style w:type="paragraph" w:styleId="Textbubliny">
    <w:name w:val="Balloon Text"/>
    <w:basedOn w:val="Normln"/>
    <w:link w:val="TextbublinyChar"/>
    <w:uiPriority w:val="99"/>
    <w:semiHidden/>
    <w:unhideWhenUsed/>
    <w:rsid w:val="00E67B1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7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2C15A0F648D1345BB9DA070CAF91FE9" ma:contentTypeVersion="8" ma:contentTypeDescription="Vytvoří nový dokument" ma:contentTypeScope="" ma:versionID="7b102a9ce46321329b1379b42b4f2b34">
  <xsd:schema xmlns:xsd="http://www.w3.org/2001/XMLSchema" xmlns:xs="http://www.w3.org/2001/XMLSchema" xmlns:p="http://schemas.microsoft.com/office/2006/metadata/properties" xmlns:ns3="8ea5e152-a540-4631-bbca-ab406bd263eb" targetNamespace="http://schemas.microsoft.com/office/2006/metadata/properties" ma:root="true" ma:fieldsID="9923d4602c3d828f0fe0e4afbae9bd66" ns3:_="">
    <xsd:import namespace="8ea5e152-a540-4631-bbca-ab406bd263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5e152-a540-4631-bbca-ab406bd26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9AA18-EF41-4E7E-AB6C-7323CA4610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FBFB78-C588-4B31-AC5A-BA1324B15E11}">
  <ds:schemaRefs>
    <ds:schemaRef ds:uri="http://schemas.microsoft.com/sharepoint/v3/contenttype/forms"/>
  </ds:schemaRefs>
</ds:datastoreItem>
</file>

<file path=customXml/itemProps3.xml><?xml version="1.0" encoding="utf-8"?>
<ds:datastoreItem xmlns:ds="http://schemas.openxmlformats.org/officeDocument/2006/customXml" ds:itemID="{A50CB585-DAF6-4E82-8146-10C1F31A9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5e152-a540-4631-bbca-ab406bd26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347</Words>
  <Characters>2052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Vyžlovka</dc:creator>
  <cp:keywords/>
  <dc:description/>
  <cp:lastModifiedBy>Obec Vyžlovka</cp:lastModifiedBy>
  <cp:revision>4</cp:revision>
  <cp:lastPrinted>2020-09-23T10:04:00Z</cp:lastPrinted>
  <dcterms:created xsi:type="dcterms:W3CDTF">2019-10-17T08:47:00Z</dcterms:created>
  <dcterms:modified xsi:type="dcterms:W3CDTF">2020-09-23T10:10:00Z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0x01010042C15A0F648D1345BB9DA070CAF91FE9</vt:lpwstr>
  </property>
</Properties>
</file>