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7FC0" w14:textId="77777777" w:rsidR="00CD1389" w:rsidRDefault="00CD1389" w:rsidP="00CD1389">
      <w:pPr>
        <w:spacing w:before="100" w:beforeAutospacing="1" w:after="100" w:afterAutospacing="1"/>
      </w:pPr>
    </w:p>
    <w:p w14:paraId="625CDAFE" w14:textId="6966D5CA" w:rsidR="00CD1389" w:rsidRPr="00CD1389" w:rsidRDefault="00CD1389" w:rsidP="00CD1389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CD1389">
        <w:rPr>
          <w:b/>
          <w:bCs/>
          <w:sz w:val="40"/>
          <w:szCs w:val="40"/>
        </w:rPr>
        <w:t>Odpověď rektora ČZU v Praze na dopis starostů.</w:t>
      </w:r>
    </w:p>
    <w:p w14:paraId="7E04DE13" w14:textId="77777777" w:rsidR="00CD1389" w:rsidRDefault="00CD1389" w:rsidP="00CD1389">
      <w:pPr>
        <w:spacing w:before="100" w:beforeAutospacing="1" w:after="100" w:afterAutospacing="1"/>
      </w:pPr>
    </w:p>
    <w:p w14:paraId="028192A4" w14:textId="1BC88D32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Vážení páni starostové,</w:t>
      </w:r>
    </w:p>
    <w:p w14:paraId="3FE35703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 </w:t>
      </w:r>
    </w:p>
    <w:p w14:paraId="0F8DDD7B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obracím se na vás v souvislosti s prodejem pozemku v </w:t>
      </w:r>
      <w:proofErr w:type="spellStart"/>
      <w:r w:rsidRPr="00CD1389">
        <w:rPr>
          <w:sz w:val="28"/>
          <w:szCs w:val="28"/>
        </w:rPr>
        <w:t>k.ú</w:t>
      </w:r>
      <w:proofErr w:type="spellEnd"/>
      <w:r w:rsidRPr="00CD1389">
        <w:rPr>
          <w:sz w:val="28"/>
          <w:szCs w:val="28"/>
        </w:rPr>
        <w:t xml:space="preserve">. Štíhlice </w:t>
      </w:r>
      <w:proofErr w:type="spellStart"/>
      <w:r w:rsidRPr="00CD1389">
        <w:rPr>
          <w:sz w:val="28"/>
          <w:szCs w:val="28"/>
        </w:rPr>
        <w:t>parc</w:t>
      </w:r>
      <w:proofErr w:type="spellEnd"/>
      <w:r w:rsidRPr="00CD1389">
        <w:rPr>
          <w:sz w:val="28"/>
          <w:szCs w:val="28"/>
        </w:rPr>
        <w:t>. č. 227/4.</w:t>
      </w:r>
    </w:p>
    <w:p w14:paraId="50768023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 </w:t>
      </w:r>
    </w:p>
    <w:p w14:paraId="6D1EB15A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Za účelem podrobného šetření situace v dotčené lokalitě jsem ustanovil komisi, která si vyžádala další doplňující informace a provedla místní šetření. Po zvážení všech okolností, zejména environmentálních a sociálních dopadů, jsem zrušil prodej výše uvedeného majetku, jehož vlastníkem je Česká zemědělská univerzita v Praze.</w:t>
      </w:r>
    </w:p>
    <w:p w14:paraId="4D86C673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rFonts w:ascii="Times New Roman" w:hAnsi="Times New Roman" w:cs="Times New Roman"/>
          <w:sz w:val="28"/>
          <w:szCs w:val="28"/>
        </w:rPr>
        <w:t> </w:t>
      </w:r>
    </w:p>
    <w:p w14:paraId="46781440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Děkuji Vám za pochopení.</w:t>
      </w:r>
    </w:p>
    <w:p w14:paraId="07ADB95D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 </w:t>
      </w:r>
    </w:p>
    <w:p w14:paraId="2EACDDA8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 xml:space="preserve">S pozdravem </w:t>
      </w:r>
    </w:p>
    <w:p w14:paraId="38C04AB3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 </w:t>
      </w:r>
    </w:p>
    <w:p w14:paraId="43FE989B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b/>
          <w:bCs/>
          <w:color w:val="000000"/>
          <w:sz w:val="28"/>
          <w:szCs w:val="28"/>
        </w:rPr>
        <w:t>prof. Ing. Petr Sklenička, CSc.</w:t>
      </w:r>
    </w:p>
    <w:p w14:paraId="19315B83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b/>
          <w:bCs/>
          <w:color w:val="000000"/>
          <w:sz w:val="28"/>
          <w:szCs w:val="28"/>
        </w:rPr>
        <w:t>rektor</w:t>
      </w:r>
    </w:p>
    <w:p w14:paraId="159064F8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color w:val="000000"/>
          <w:sz w:val="28"/>
          <w:szCs w:val="28"/>
        </w:rPr>
        <w:t> </w:t>
      </w:r>
    </w:p>
    <w:p w14:paraId="5F7E304B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color w:val="000000"/>
          <w:sz w:val="28"/>
          <w:szCs w:val="28"/>
        </w:rPr>
        <w:t>Česká zemědělská univerzita v Praze</w:t>
      </w:r>
      <w:r w:rsidRPr="00CD1389">
        <w:rPr>
          <w:color w:val="000000"/>
          <w:sz w:val="28"/>
          <w:szCs w:val="28"/>
        </w:rPr>
        <w:br/>
        <w:t>Kamýcká 129</w:t>
      </w:r>
    </w:p>
    <w:p w14:paraId="070FA1EA" w14:textId="326FA808" w:rsidR="00CD1389" w:rsidRDefault="00CD1389" w:rsidP="00CD138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D1389">
        <w:rPr>
          <w:color w:val="000000"/>
          <w:sz w:val="28"/>
          <w:szCs w:val="28"/>
        </w:rPr>
        <w:t xml:space="preserve">165 00 </w:t>
      </w:r>
      <w:proofErr w:type="gramStart"/>
      <w:r w:rsidRPr="00CD1389">
        <w:rPr>
          <w:color w:val="000000"/>
          <w:sz w:val="28"/>
          <w:szCs w:val="28"/>
        </w:rPr>
        <w:t>Praha  –</w:t>
      </w:r>
      <w:proofErr w:type="gramEnd"/>
      <w:r w:rsidRPr="00CD1389">
        <w:rPr>
          <w:color w:val="000000"/>
          <w:sz w:val="28"/>
          <w:szCs w:val="28"/>
        </w:rPr>
        <w:t xml:space="preserve"> Suchdol</w:t>
      </w:r>
    </w:p>
    <w:p w14:paraId="008E11E7" w14:textId="1E660B58" w:rsidR="00CD1389" w:rsidRDefault="00CD1389" w:rsidP="00CD138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došlo : 10.12.2020</w:t>
      </w:r>
    </w:p>
    <w:p w14:paraId="01C12200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</w:p>
    <w:p w14:paraId="7DC33A5D" w14:textId="77777777" w:rsidR="00CD1389" w:rsidRPr="00CD1389" w:rsidRDefault="00CD1389" w:rsidP="00CD1389">
      <w:pPr>
        <w:spacing w:before="100" w:beforeAutospacing="1" w:after="100" w:afterAutospacing="1"/>
        <w:rPr>
          <w:sz w:val="28"/>
          <w:szCs w:val="28"/>
        </w:rPr>
      </w:pPr>
      <w:r w:rsidRPr="00CD1389">
        <w:rPr>
          <w:sz w:val="28"/>
          <w:szCs w:val="28"/>
        </w:rPr>
        <w:t> </w:t>
      </w:r>
    </w:p>
    <w:p w14:paraId="4855B875" w14:textId="1319F42B" w:rsidR="00EB20C5" w:rsidRDefault="00EB20C5"/>
    <w:sectPr w:rsidR="00EB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CD1389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B12F"/>
  <w15:chartTrackingRefBased/>
  <w15:docId w15:val="{5F8E876A-3842-405B-B19D-6D002882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38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2020-12-11T08:05:00Z</dcterms:created>
  <dcterms:modified xsi:type="dcterms:W3CDTF">2020-12-11T08:11:00Z</dcterms:modified>
</cp:coreProperties>
</file>