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A9" w:rsidRPr="006E04A9" w:rsidRDefault="006E04A9" w:rsidP="00BF3F86">
      <w:pPr>
        <w:pStyle w:val="Bezmezer"/>
        <w:rPr>
          <w:b/>
          <w:bCs/>
          <w:sz w:val="48"/>
          <w:szCs w:val="48"/>
        </w:rPr>
      </w:pPr>
    </w:p>
    <w:p w:rsidR="006E04A9" w:rsidRPr="006E04A9" w:rsidRDefault="006E04A9" w:rsidP="006E04A9">
      <w:pPr>
        <w:pStyle w:val="Bezmezer"/>
        <w:rPr>
          <w:b/>
          <w:bCs/>
          <w:sz w:val="48"/>
          <w:szCs w:val="48"/>
        </w:rPr>
      </w:pPr>
      <w:r w:rsidRPr="006E04A9">
        <w:rPr>
          <w:b/>
          <w:bCs/>
          <w:sz w:val="48"/>
          <w:szCs w:val="48"/>
        </w:rPr>
        <w:t xml:space="preserve">Dle rozhodnutí obce Struhařov je uzavřena </w:t>
      </w:r>
      <w:r w:rsidRPr="006E04A9">
        <w:rPr>
          <w:b/>
          <w:bCs/>
          <w:sz w:val="48"/>
          <w:szCs w:val="48"/>
        </w:rPr>
        <w:t>kompostárn</w:t>
      </w:r>
      <w:r w:rsidRPr="006E04A9">
        <w:rPr>
          <w:b/>
          <w:bCs/>
          <w:sz w:val="48"/>
          <w:szCs w:val="48"/>
        </w:rPr>
        <w:t>a</w:t>
      </w:r>
      <w:r w:rsidRPr="006E04A9">
        <w:rPr>
          <w:b/>
          <w:bCs/>
          <w:sz w:val="48"/>
          <w:szCs w:val="48"/>
        </w:rPr>
        <w:t xml:space="preserve"> Struhařov pro veřejnost a dovoz BIO odpadu Vašimi prostředky s okamžitou platností.</w:t>
      </w:r>
    </w:p>
    <w:p w:rsidR="006E04A9" w:rsidRPr="006E04A9" w:rsidRDefault="006E04A9" w:rsidP="00BF3F86">
      <w:pPr>
        <w:pStyle w:val="Bezmezer"/>
        <w:rPr>
          <w:b/>
          <w:bCs/>
          <w:sz w:val="48"/>
          <w:szCs w:val="48"/>
        </w:rPr>
      </w:pPr>
    </w:p>
    <w:p w:rsidR="006E04A9" w:rsidRDefault="006E04A9" w:rsidP="00BF3F86">
      <w:pPr>
        <w:pStyle w:val="Bezmezer"/>
      </w:pPr>
    </w:p>
    <w:p w:rsidR="006E04A9" w:rsidRDefault="006E04A9" w:rsidP="00BF3F86">
      <w:pPr>
        <w:pStyle w:val="Bezmezer"/>
      </w:pPr>
    </w:p>
    <w:p w:rsidR="006E04A9" w:rsidRPr="006E04A9" w:rsidRDefault="006E04A9" w:rsidP="006E04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4A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cs-CZ"/>
        </w:rPr>
        <w:t>Pavel Dlouhý</w:t>
      </w:r>
    </w:p>
    <w:p w:rsidR="006E04A9" w:rsidRPr="006E04A9" w:rsidRDefault="006E04A9" w:rsidP="006E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4A9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Technické služby Obce Struhařov</w:t>
      </w:r>
    </w:p>
    <w:p w:rsidR="006E04A9" w:rsidRPr="006E04A9" w:rsidRDefault="006E04A9" w:rsidP="006E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4A9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6E04A9" w:rsidRPr="006E04A9" w:rsidRDefault="006E04A9" w:rsidP="006E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4A9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Mob. 778007742</w:t>
      </w:r>
    </w:p>
    <w:p w:rsidR="006E04A9" w:rsidRPr="006E04A9" w:rsidRDefault="006E04A9" w:rsidP="006E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4A9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e-mail: </w:t>
      </w:r>
      <w:hyperlink r:id="rId4" w:history="1">
        <w:r w:rsidRPr="006E0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ts@struharov.cz</w:t>
        </w:r>
      </w:hyperlink>
    </w:p>
    <w:p w:rsidR="006E04A9" w:rsidRDefault="006E04A9" w:rsidP="00BF3F86">
      <w:pPr>
        <w:pStyle w:val="Bezmezer"/>
      </w:pPr>
      <w:bookmarkStart w:id="0" w:name="_GoBack"/>
      <w:bookmarkEnd w:id="0"/>
    </w:p>
    <w:sectPr w:rsidR="006E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86"/>
    <w:rsid w:val="00295F0A"/>
    <w:rsid w:val="006E04A9"/>
    <w:rsid w:val="00B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86B3"/>
  <w15:chartTrackingRefBased/>
  <w15:docId w15:val="{4CB618D3-4B0A-48D4-A174-1549F14D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3F8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6E0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@struhar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3</cp:revision>
  <cp:lastPrinted>2020-03-18T13:29:00Z</cp:lastPrinted>
  <dcterms:created xsi:type="dcterms:W3CDTF">2020-03-18T13:23:00Z</dcterms:created>
  <dcterms:modified xsi:type="dcterms:W3CDTF">2020-03-18T13:29:00Z</dcterms:modified>
</cp:coreProperties>
</file>