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8D754" w14:textId="090D100A" w:rsidR="00C85FA1" w:rsidRPr="006D0EAF" w:rsidRDefault="006D0EAF" w:rsidP="006D0EAF">
      <w:pPr>
        <w:jc w:val="center"/>
        <w:rPr>
          <w:b/>
          <w:bCs/>
          <w:sz w:val="44"/>
          <w:szCs w:val="44"/>
        </w:rPr>
      </w:pPr>
      <w:r w:rsidRPr="006D0EAF">
        <w:rPr>
          <w:b/>
          <w:bCs/>
          <w:sz w:val="44"/>
          <w:szCs w:val="44"/>
        </w:rPr>
        <w:t>OZNÁMENÍ</w:t>
      </w:r>
    </w:p>
    <w:p w14:paraId="552D0A73" w14:textId="3F7F9BA3" w:rsidR="006D0EAF" w:rsidRPr="006D0EAF" w:rsidRDefault="006D0EAF" w:rsidP="006D0EAF">
      <w:pPr>
        <w:jc w:val="center"/>
        <w:rPr>
          <w:b/>
          <w:bCs/>
          <w:sz w:val="36"/>
          <w:szCs w:val="36"/>
        </w:rPr>
      </w:pPr>
      <w:r w:rsidRPr="006D0EAF">
        <w:rPr>
          <w:b/>
          <w:bCs/>
          <w:sz w:val="36"/>
          <w:szCs w:val="36"/>
        </w:rPr>
        <w:t>o konání zasedání ZO Vyžlovka dne 16.9.2020 v 19 hodin v budově Obecního úřadu ve Vyžlovce</w:t>
      </w:r>
    </w:p>
    <w:p w14:paraId="1D829562" w14:textId="35A989EC" w:rsidR="006D0EAF" w:rsidRDefault="006D0EAF" w:rsidP="006D0EAF">
      <w:pPr>
        <w:jc w:val="center"/>
        <w:rPr>
          <w:b/>
          <w:bCs/>
          <w:sz w:val="32"/>
          <w:szCs w:val="32"/>
        </w:rPr>
      </w:pPr>
    </w:p>
    <w:p w14:paraId="441CFADA" w14:textId="7A73F82E" w:rsidR="006D0EAF" w:rsidRDefault="006D0EAF" w:rsidP="006D0EA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 jednání:</w:t>
      </w:r>
    </w:p>
    <w:p w14:paraId="4E04FFFC" w14:textId="350A4CEE" w:rsidR="006D0EAF" w:rsidRDefault="006D0EAF" w:rsidP="006D0EAF">
      <w:pPr>
        <w:pStyle w:val="Odstavecseseznamem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 a ověřovatelé</w:t>
      </w:r>
    </w:p>
    <w:p w14:paraId="67361E0D" w14:textId="72E22378" w:rsidR="006D0EAF" w:rsidRDefault="006D0EAF" w:rsidP="006D0EAF">
      <w:pPr>
        <w:pStyle w:val="Odstavecseseznamem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VZ výstavba školní jídelny – výdejny</w:t>
      </w:r>
    </w:p>
    <w:p w14:paraId="10202B49" w14:textId="12A7606A" w:rsidR="006D0EAF" w:rsidRDefault="006D0EAF" w:rsidP="006D0EAF">
      <w:pPr>
        <w:pStyle w:val="Odstavecseseznamem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Dodatek ke Smlouvě o nájmu nemovitosti – vysílač Vodafone na obecním vodojemu</w:t>
      </w:r>
    </w:p>
    <w:p w14:paraId="7A1FDE86" w14:textId="29E9AAB8" w:rsidR="006D0EAF" w:rsidRDefault="006D0EAF" w:rsidP="006D0EAF">
      <w:pPr>
        <w:pStyle w:val="Odstavecseseznamem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Pronájem pozemku</w:t>
      </w:r>
    </w:p>
    <w:p w14:paraId="044719B5" w14:textId="479585B9" w:rsidR="006D0EAF" w:rsidRDefault="006D0EAF" w:rsidP="006D0EAF">
      <w:pPr>
        <w:pStyle w:val="Odstavecseseznamem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Rozhledna Skalka</w:t>
      </w:r>
    </w:p>
    <w:p w14:paraId="4E37DEBA" w14:textId="200CC274" w:rsidR="006D0EAF" w:rsidRDefault="006D0EAF" w:rsidP="006D0EAF">
      <w:pPr>
        <w:pStyle w:val="Odstavecseseznamem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Různé</w:t>
      </w:r>
    </w:p>
    <w:p w14:paraId="248CA0DA" w14:textId="0BF81234" w:rsidR="006D0EAF" w:rsidRDefault="006D0EAF" w:rsidP="006D0EAF">
      <w:pPr>
        <w:jc w:val="both"/>
        <w:rPr>
          <w:b/>
          <w:bCs/>
          <w:sz w:val="32"/>
          <w:szCs w:val="32"/>
        </w:rPr>
      </w:pPr>
    </w:p>
    <w:p w14:paraId="46DF13AE" w14:textId="37E990FC" w:rsidR="006D0EAF" w:rsidRPr="006D0EAF" w:rsidRDefault="006D0EAF" w:rsidP="006D0EA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Vyvěšeno 10.9.2020</w:t>
      </w:r>
    </w:p>
    <w:sectPr w:rsidR="006D0EAF" w:rsidRPr="006D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75ECD"/>
    <w:multiLevelType w:val="hybridMultilevel"/>
    <w:tmpl w:val="9D4CD9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AF"/>
    <w:rsid w:val="006D0EAF"/>
    <w:rsid w:val="00C8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2361"/>
  <w15:chartTrackingRefBased/>
  <w15:docId w15:val="{3FCDA3AF-9CE4-4F0E-88AD-F300D94C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Martin Charvát</cp:lastModifiedBy>
  <cp:revision>1</cp:revision>
  <dcterms:created xsi:type="dcterms:W3CDTF">2020-09-10T08:27:00Z</dcterms:created>
  <dcterms:modified xsi:type="dcterms:W3CDTF">2020-09-10T08:33:00Z</dcterms:modified>
</cp:coreProperties>
</file>