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599F" w14:textId="77777777" w:rsidR="00BB3E8F" w:rsidRPr="00BB3E8F" w:rsidRDefault="00BB3E8F" w:rsidP="00BB3E8F">
      <w:pPr>
        <w:pStyle w:val="Normlnweb"/>
        <w:rPr>
          <w:b/>
          <w:bCs/>
          <w:color w:val="00B0F0"/>
          <w:sz w:val="56"/>
          <w:szCs w:val="56"/>
        </w:rPr>
      </w:pPr>
      <w:r w:rsidRPr="00BB3E8F">
        <w:rPr>
          <w:b/>
          <w:bCs/>
          <w:color w:val="00B0F0"/>
          <w:sz w:val="56"/>
          <w:szCs w:val="56"/>
        </w:rPr>
        <w:t>Vyžlovské léto – doplňující informace</w:t>
      </w:r>
    </w:p>
    <w:p w14:paraId="4FE014A8" w14:textId="77777777" w:rsidR="00BB3E8F" w:rsidRPr="0067521F" w:rsidRDefault="00BB3E8F" w:rsidP="00BB3E8F">
      <w:pPr>
        <w:pStyle w:val="Normlnweb"/>
        <w:rPr>
          <w:b/>
          <w:bCs/>
          <w:color w:val="00B0F0"/>
          <w:sz w:val="56"/>
          <w:szCs w:val="56"/>
        </w:rPr>
      </w:pPr>
      <w:r w:rsidRPr="0067521F">
        <w:rPr>
          <w:b/>
          <w:bCs/>
          <w:color w:val="00B0F0"/>
          <w:sz w:val="56"/>
          <w:szCs w:val="56"/>
        </w:rPr>
        <w:t>Vstupné na Vyžlovské léto je 100 Kč pro dospělé, děti zdarma!</w:t>
      </w:r>
    </w:p>
    <w:p w14:paraId="62856073" w14:textId="77777777" w:rsidR="00BB3E8F" w:rsidRPr="0067521F" w:rsidRDefault="00BB3E8F" w:rsidP="00BB3E8F">
      <w:pPr>
        <w:pStyle w:val="Normlnweb"/>
        <w:rPr>
          <w:b/>
          <w:bCs/>
          <w:color w:val="00B0F0"/>
          <w:sz w:val="56"/>
          <w:szCs w:val="56"/>
        </w:rPr>
      </w:pPr>
      <w:r w:rsidRPr="0067521F">
        <w:rPr>
          <w:b/>
          <w:bCs/>
          <w:color w:val="00B0F0"/>
          <w:sz w:val="56"/>
          <w:szCs w:val="56"/>
        </w:rPr>
        <w:t>Jste srdečně zváni.</w:t>
      </w:r>
    </w:p>
    <w:p w14:paraId="321CBF09" w14:textId="77777777" w:rsidR="00246946" w:rsidRPr="0067521F" w:rsidRDefault="00246946">
      <w:pPr>
        <w:rPr>
          <w:b/>
          <w:bCs/>
          <w:color w:val="00B0F0"/>
          <w:sz w:val="56"/>
          <w:szCs w:val="56"/>
        </w:rPr>
      </w:pPr>
    </w:p>
    <w:sectPr w:rsidR="00246946" w:rsidRPr="0067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8F"/>
    <w:rsid w:val="00246946"/>
    <w:rsid w:val="0067521F"/>
    <w:rsid w:val="00B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9478"/>
  <w15:chartTrackingRefBased/>
  <w15:docId w15:val="{9060F3EB-33DE-41BB-B5BC-509CDCBA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cp:lastPrinted>2021-06-16T08:21:00Z</cp:lastPrinted>
  <dcterms:created xsi:type="dcterms:W3CDTF">2021-06-16T08:18:00Z</dcterms:created>
  <dcterms:modified xsi:type="dcterms:W3CDTF">2021-06-16T08:21:00Z</dcterms:modified>
</cp:coreProperties>
</file>